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3EA6" w14:textId="65A92B9F" w:rsidR="00A61E6D" w:rsidRDefault="009F3E25">
      <w:r>
        <w:t>Physics 200</w:t>
      </w:r>
      <w:r>
        <w:tab/>
      </w:r>
      <w:r>
        <w:tab/>
      </w:r>
      <w:r>
        <w:tab/>
      </w:r>
      <w:r>
        <w:tab/>
      </w:r>
      <w:r>
        <w:tab/>
        <w:t>Name</w:t>
      </w:r>
      <w:r w:rsidR="00AD3E82">
        <w:t xml:space="preserve"> (s)</w:t>
      </w:r>
      <w:r>
        <w:t>: __________________</w:t>
      </w:r>
      <w:r w:rsidR="00AD3E82">
        <w:t>_________________________</w:t>
      </w:r>
      <w:r>
        <w:t>__</w:t>
      </w:r>
    </w:p>
    <w:p w14:paraId="62456329" w14:textId="0D57AE4A" w:rsidR="009F3E25" w:rsidRDefault="009F3E25">
      <w:r>
        <w:t>Ballistic Pendulum Activity</w:t>
      </w:r>
    </w:p>
    <w:p w14:paraId="0136C48A" w14:textId="77777777" w:rsidR="009F3E25" w:rsidRDefault="009F3E25"/>
    <w:p w14:paraId="08671E78" w14:textId="0032ED55" w:rsidR="009F3E25" w:rsidRDefault="0015125A">
      <w:r w:rsidRPr="0015125A">
        <w:rPr>
          <w:noProof/>
        </w:rPr>
        <w:drawing>
          <wp:anchor distT="0" distB="0" distL="114300" distR="114300" simplePos="0" relativeHeight="251658240" behindDoc="0" locked="0" layoutInCell="1" allowOverlap="1" wp14:anchorId="64C56E92" wp14:editId="5F941DB1">
            <wp:simplePos x="0" y="0"/>
            <wp:positionH relativeFrom="column">
              <wp:posOffset>3272790</wp:posOffset>
            </wp:positionH>
            <wp:positionV relativeFrom="paragraph">
              <wp:posOffset>54610</wp:posOffset>
            </wp:positionV>
            <wp:extent cx="3148965" cy="1187450"/>
            <wp:effectExtent l="0" t="0" r="0" b="0"/>
            <wp:wrapSquare wrapText="bothSides"/>
            <wp:docPr id="874875827" name="Picture 1" descr="A drawing of a roll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75827" name="Picture 1" descr="A drawing of a roll of pap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8965" cy="1187450"/>
                    </a:xfrm>
                    <a:prstGeom prst="rect">
                      <a:avLst/>
                    </a:prstGeom>
                  </pic:spPr>
                </pic:pic>
              </a:graphicData>
            </a:graphic>
            <wp14:sizeRelH relativeFrom="margin">
              <wp14:pctWidth>0</wp14:pctWidth>
            </wp14:sizeRelH>
            <wp14:sizeRelV relativeFrom="margin">
              <wp14:pctHeight>0</wp14:pctHeight>
            </wp14:sizeRelV>
          </wp:anchor>
        </w:drawing>
      </w:r>
      <w:r w:rsidR="009F3E25">
        <w:t>Part 1</w:t>
      </w:r>
      <w:proofErr w:type="gramStart"/>
      <w:r w:rsidR="009F3E25">
        <w:t>:  Make</w:t>
      </w:r>
      <w:proofErr w:type="gramEnd"/>
      <w:r w:rsidR="009F3E25">
        <w:t xml:space="preserve"> your target</w:t>
      </w:r>
    </w:p>
    <w:p w14:paraId="6BC2E805" w14:textId="6036B97F" w:rsidR="009F3E25" w:rsidRDefault="009F3E25" w:rsidP="009F3E25">
      <w:pPr>
        <w:pStyle w:val="ListParagraph"/>
        <w:numPr>
          <w:ilvl w:val="0"/>
          <w:numId w:val="1"/>
        </w:numPr>
      </w:pPr>
      <w:r>
        <w:t>Roll some copier paper into an 8.5” long tube (i.e. roll parallel to the paper’s long axis) that you think would be a good diameter for a Nerf dart target.  Secure the roll with</w:t>
      </w:r>
      <w:r w:rsidR="00933840">
        <w:t xml:space="preserve"> clear</w:t>
      </w:r>
      <w:r>
        <w:t xml:space="preserve"> tape.</w:t>
      </w:r>
    </w:p>
    <w:p w14:paraId="20723FC6" w14:textId="487DF0B2" w:rsidR="009F3E25" w:rsidRDefault="009F3E25" w:rsidP="009F3E25">
      <w:pPr>
        <w:pStyle w:val="ListParagraph"/>
        <w:numPr>
          <w:ilvl w:val="0"/>
          <w:numId w:val="1"/>
        </w:numPr>
      </w:pPr>
      <w:r>
        <w:t>Close off one end of the tube and secure the closed end with tape.</w:t>
      </w:r>
    </w:p>
    <w:p w14:paraId="00A8CAAA" w14:textId="4B887BC0" w:rsidR="009F3E25" w:rsidRDefault="0015125A" w:rsidP="009F3E25">
      <w:pPr>
        <w:pStyle w:val="ListParagraph"/>
        <w:numPr>
          <w:ilvl w:val="0"/>
          <w:numId w:val="1"/>
        </w:numPr>
      </w:pPr>
      <w:r w:rsidRPr="0015125A">
        <w:rPr>
          <w:noProof/>
        </w:rPr>
        <w:drawing>
          <wp:anchor distT="0" distB="0" distL="114300" distR="114300" simplePos="0" relativeHeight="251659264" behindDoc="0" locked="0" layoutInCell="1" allowOverlap="1" wp14:anchorId="50DE4F17" wp14:editId="2B726B88">
            <wp:simplePos x="0" y="0"/>
            <wp:positionH relativeFrom="column">
              <wp:posOffset>3642995</wp:posOffset>
            </wp:positionH>
            <wp:positionV relativeFrom="paragraph">
              <wp:posOffset>219710</wp:posOffset>
            </wp:positionV>
            <wp:extent cx="2802890" cy="1779270"/>
            <wp:effectExtent l="0" t="0" r="0" b="0"/>
            <wp:wrapSquare wrapText="bothSides"/>
            <wp:docPr id="1679289565" name="Picture 1" descr="A drawing of a fish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89565" name="Picture 1" descr="A drawing of a fishing 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2890" cy="1779270"/>
                    </a:xfrm>
                    <a:prstGeom prst="rect">
                      <a:avLst/>
                    </a:prstGeom>
                  </pic:spPr>
                </pic:pic>
              </a:graphicData>
            </a:graphic>
            <wp14:sizeRelH relativeFrom="margin">
              <wp14:pctWidth>0</wp14:pctWidth>
            </wp14:sizeRelH>
            <wp14:sizeRelV relativeFrom="margin">
              <wp14:pctHeight>0</wp14:pctHeight>
            </wp14:sizeRelV>
          </wp:anchor>
        </w:drawing>
      </w:r>
      <w:r w:rsidR="009F3E25">
        <w:t>Get a wooden stick with pre-cut grooves spaced 10” apart.</w:t>
      </w:r>
    </w:p>
    <w:p w14:paraId="49467D7F" w14:textId="29B2CDA8" w:rsidR="009F3E25" w:rsidRDefault="009F3E25" w:rsidP="009F3E25">
      <w:pPr>
        <w:pStyle w:val="ListParagraph"/>
        <w:numPr>
          <w:ilvl w:val="0"/>
          <w:numId w:val="1"/>
        </w:numPr>
      </w:pPr>
      <w:r>
        <w:t>Hot glue the stick to your tube.  The grooves should face the tube, and the tube should be centered between the grooves.  The long axes of the tube and stick should be parallel.</w:t>
      </w:r>
    </w:p>
    <w:p w14:paraId="2D24E2A7" w14:textId="3E99B7F7" w:rsidR="009F3E25" w:rsidRDefault="009F3E25" w:rsidP="009F3E25">
      <w:pPr>
        <w:pStyle w:val="ListParagraph"/>
        <w:numPr>
          <w:ilvl w:val="0"/>
          <w:numId w:val="1"/>
        </w:numPr>
      </w:pPr>
      <w:r>
        <w:t>Cut about 3’ of fishing line.</w:t>
      </w:r>
    </w:p>
    <w:p w14:paraId="0D8C51E3" w14:textId="3E8EBE2A" w:rsidR="009F3E25" w:rsidRDefault="009F3E25" w:rsidP="009F3E25">
      <w:pPr>
        <w:pStyle w:val="ListParagraph"/>
        <w:numPr>
          <w:ilvl w:val="0"/>
          <w:numId w:val="1"/>
        </w:numPr>
      </w:pPr>
      <w:r>
        <w:t>Tape the fishing line to the outside bottom (opposite the stick) of the open end of your tube.  The free end of the line should be directed out of the tube’s mouth.</w:t>
      </w:r>
    </w:p>
    <w:p w14:paraId="5C1CD565" w14:textId="3FE88E5C" w:rsidR="009F3E25" w:rsidRDefault="009F3E25" w:rsidP="009F3E25">
      <w:pPr>
        <w:pStyle w:val="ListParagraph"/>
        <w:numPr>
          <w:ilvl w:val="0"/>
          <w:numId w:val="1"/>
        </w:numPr>
      </w:pPr>
      <w:r>
        <w:t>Loosely stuff a tissue in your tube.</w:t>
      </w:r>
      <w:r w:rsidR="0015125A" w:rsidRPr="0015125A">
        <w:rPr>
          <w:noProof/>
        </w:rPr>
        <w:t xml:space="preserve"> </w:t>
      </w:r>
    </w:p>
    <w:p w14:paraId="15E59B66" w14:textId="5DE36102" w:rsidR="009F3E25" w:rsidRDefault="009F3E25" w:rsidP="009F3E25"/>
    <w:p w14:paraId="077C5EF1" w14:textId="601F97F7" w:rsidR="009F3E25" w:rsidRDefault="009F3E25" w:rsidP="009F3E25">
      <w:r>
        <w:t xml:space="preserve">Part 2:  </w:t>
      </w:r>
      <w:r w:rsidR="009470C4">
        <w:t xml:space="preserve">Get ready to launch.  </w:t>
      </w:r>
    </w:p>
    <w:p w14:paraId="59CEEE42" w14:textId="3F23F78F" w:rsidR="009470C4" w:rsidRDefault="009470C4" w:rsidP="009470C4">
      <w:pPr>
        <w:pStyle w:val="ListParagraph"/>
        <w:numPr>
          <w:ilvl w:val="0"/>
          <w:numId w:val="2"/>
        </w:numPr>
      </w:pPr>
      <w:r>
        <w:t xml:space="preserve">Get a Nerf launcher and one Nerf dart.  Take good care of your dart!  </w:t>
      </w:r>
    </w:p>
    <w:p w14:paraId="1C8057D8" w14:textId="28C9F6C4" w:rsidR="009470C4" w:rsidRDefault="009470C4" w:rsidP="009470C4">
      <w:pPr>
        <w:pStyle w:val="ListParagraph"/>
        <w:numPr>
          <w:ilvl w:val="0"/>
          <w:numId w:val="2"/>
        </w:numPr>
      </w:pPr>
      <w:r>
        <w:t>Stand near the pendulum and watch the group(s) ahead of you collect their data.  When it’s your turn…</w:t>
      </w:r>
    </w:p>
    <w:p w14:paraId="339B955B" w14:textId="6F4F08E1" w:rsidR="009470C4" w:rsidRDefault="0015125A" w:rsidP="009470C4">
      <w:pPr>
        <w:pStyle w:val="ListParagraph"/>
        <w:numPr>
          <w:ilvl w:val="0"/>
          <w:numId w:val="2"/>
        </w:numPr>
      </w:pPr>
      <w:r w:rsidRPr="0015125A">
        <w:rPr>
          <w:noProof/>
        </w:rPr>
        <w:drawing>
          <wp:anchor distT="0" distB="0" distL="114300" distR="114300" simplePos="0" relativeHeight="251661312" behindDoc="0" locked="0" layoutInCell="1" allowOverlap="1" wp14:anchorId="63F5C93B" wp14:editId="19F01C17">
            <wp:simplePos x="0" y="0"/>
            <wp:positionH relativeFrom="column">
              <wp:posOffset>3101975</wp:posOffset>
            </wp:positionH>
            <wp:positionV relativeFrom="paragraph">
              <wp:posOffset>165100</wp:posOffset>
            </wp:positionV>
            <wp:extent cx="3476625" cy="2492375"/>
            <wp:effectExtent l="0" t="0" r="9525" b="3175"/>
            <wp:wrapSquare wrapText="bothSides"/>
            <wp:docPr id="77018374" name="Picture 1" descr="A diagram of a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8374" name="Picture 1" descr="A diagram of a be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2492375"/>
                    </a:xfrm>
                    <a:prstGeom prst="rect">
                      <a:avLst/>
                    </a:prstGeom>
                  </pic:spPr>
                </pic:pic>
              </a:graphicData>
            </a:graphic>
            <wp14:sizeRelH relativeFrom="margin">
              <wp14:pctWidth>0</wp14:pctWidth>
            </wp14:sizeRelH>
            <wp14:sizeRelV relativeFrom="margin">
              <wp14:pctHeight>0</wp14:pctHeight>
            </wp14:sizeRelV>
          </wp:anchor>
        </w:drawing>
      </w:r>
      <w:r w:rsidR="009470C4">
        <w:t>Hang your target on the pendulum strings, with each string in one of your target grooves.</w:t>
      </w:r>
    </w:p>
    <w:p w14:paraId="41193776" w14:textId="14D1A3E3" w:rsidR="009470C4" w:rsidRDefault="009470C4" w:rsidP="009470C4">
      <w:pPr>
        <w:pStyle w:val="ListParagraph"/>
        <w:numPr>
          <w:ilvl w:val="0"/>
          <w:numId w:val="2"/>
        </w:numPr>
      </w:pPr>
      <w:r>
        <w:t xml:space="preserve">Run the fishing line down to the </w:t>
      </w:r>
      <w:proofErr w:type="gramStart"/>
      <w:r>
        <w:t>table top</w:t>
      </w:r>
      <w:proofErr w:type="gramEnd"/>
      <w:r>
        <w:t>, and then over and across the Velcro</w:t>
      </w:r>
      <w:r w:rsidR="007B3463">
        <w:t>, as shown</w:t>
      </w:r>
      <w:r>
        <w:t xml:space="preserve">.  Sandwich the fishing line gently </w:t>
      </w:r>
      <w:r w:rsidR="007B3463">
        <w:t xml:space="preserve">(loose but secure) </w:t>
      </w:r>
      <w:r>
        <w:t>between the pair of Velcro pieces.  Extend the rest of the fishing line away from the target.  When the target is hit, the line should slide smoothly through the Velcro.  When it’s time for launch, you may want to have a helper support the free end of the line, to maximize its smooth flow.</w:t>
      </w:r>
    </w:p>
    <w:p w14:paraId="552B7830" w14:textId="4DCA871E" w:rsidR="00006817" w:rsidRDefault="00006817" w:rsidP="009F3E25">
      <w:pPr>
        <w:pStyle w:val="ListParagraph"/>
        <w:numPr>
          <w:ilvl w:val="0"/>
          <w:numId w:val="2"/>
        </w:numPr>
      </w:pPr>
      <w:r>
        <w:t>Pull the free end of the fishing line until most of the slack is gone.</w:t>
      </w:r>
    </w:p>
    <w:p w14:paraId="44F7FB17" w14:textId="58D87D35" w:rsidR="009F3E25" w:rsidRDefault="009470C4" w:rsidP="009F3E25">
      <w:pPr>
        <w:pStyle w:val="ListParagraph"/>
        <w:numPr>
          <w:ilvl w:val="0"/>
          <w:numId w:val="2"/>
        </w:numPr>
      </w:pPr>
      <w:r>
        <w:t>Adjust the target so that the stick is parallel to the blue tape on the table (or until it looks right to you).</w:t>
      </w:r>
    </w:p>
    <w:p w14:paraId="22C962FF" w14:textId="7FB8DCE2" w:rsidR="009470C4" w:rsidRDefault="009470C4" w:rsidP="009470C4"/>
    <w:p w14:paraId="3AEA69F6" w14:textId="5746BCC9" w:rsidR="009470C4" w:rsidRDefault="009470C4" w:rsidP="009470C4">
      <w:r>
        <w:t>Part 3:  Launch</w:t>
      </w:r>
    </w:p>
    <w:p w14:paraId="52ED062B" w14:textId="4E1CFEEA" w:rsidR="009470C4" w:rsidRDefault="009470C4" w:rsidP="009470C4">
      <w:pPr>
        <w:pStyle w:val="ListParagraph"/>
        <w:numPr>
          <w:ilvl w:val="0"/>
          <w:numId w:val="3"/>
        </w:numPr>
      </w:pPr>
      <w:r>
        <w:t>Insert your Nerf dart and cock your launcher.</w:t>
      </w:r>
    </w:p>
    <w:p w14:paraId="0FADC08F" w14:textId="136D8DF3" w:rsidR="009470C4" w:rsidRDefault="009470C4" w:rsidP="009470C4">
      <w:pPr>
        <w:pStyle w:val="ListParagraph"/>
        <w:numPr>
          <w:ilvl w:val="0"/>
          <w:numId w:val="3"/>
        </w:numPr>
      </w:pPr>
      <w:r>
        <w:t>Hold the launcher parallel to the target, with the muzzle pointing at the direct center of the target mouth.</w:t>
      </w:r>
    </w:p>
    <w:p w14:paraId="1DADC1CB" w14:textId="5A9FBDBC" w:rsidR="009470C4" w:rsidRDefault="009470C4" w:rsidP="009470C4">
      <w:pPr>
        <w:pStyle w:val="ListParagraph"/>
        <w:numPr>
          <w:ilvl w:val="0"/>
          <w:numId w:val="3"/>
        </w:numPr>
      </w:pPr>
      <w:r>
        <w:t>Fire.</w:t>
      </w:r>
    </w:p>
    <w:p w14:paraId="0E2F1DF0" w14:textId="79BE1F87" w:rsidR="009470C4" w:rsidRDefault="009470C4" w:rsidP="009470C4">
      <w:pPr>
        <w:pStyle w:val="ListParagraph"/>
        <w:numPr>
          <w:ilvl w:val="0"/>
          <w:numId w:val="3"/>
        </w:numPr>
      </w:pPr>
      <w:r>
        <w:t>As soon as the initial swing is complete</w:t>
      </w:r>
      <w:r w:rsidR="00006817">
        <w:t>, use your finger to prevent any additional movement of the fishing line</w:t>
      </w:r>
      <w:r w:rsidR="007B3463">
        <w:t xml:space="preserve"> through the Velcro.</w:t>
      </w:r>
    </w:p>
    <w:p w14:paraId="445728FB" w14:textId="1622AAE7" w:rsidR="002F096D" w:rsidRDefault="002F096D" w:rsidP="009470C4">
      <w:pPr>
        <w:pStyle w:val="ListParagraph"/>
        <w:numPr>
          <w:ilvl w:val="0"/>
          <w:numId w:val="3"/>
        </w:numPr>
      </w:pPr>
      <w:r>
        <w:lastRenderedPageBreak/>
        <w:t xml:space="preserve">If </w:t>
      </w:r>
      <w:r w:rsidR="001778E4">
        <w:t xml:space="preserve">the swing looked good to you, move on to step </w:t>
      </w:r>
      <w:r w:rsidR="0015125A">
        <w:t>6</w:t>
      </w:r>
      <w:r w:rsidR="001778E4">
        <w:t>.  If the</w:t>
      </w:r>
      <w:r>
        <w:t xml:space="preserve"> swing was too </w:t>
      </w:r>
      <w:r w:rsidR="001778E4">
        <w:t>violent and high</w:t>
      </w:r>
      <w:r>
        <w:t xml:space="preserve"> to measure precisely, remove your target and add some mass to it.  15 grams should be plenty for the Nerf launchers we are using.  After you have adjusted the mass, repeat the launch.  On the other hand, if your target moves too little</w:t>
      </w:r>
      <w:r w:rsidR="00756BD6">
        <w:t xml:space="preserve"> to measure easily</w:t>
      </w:r>
      <w:r>
        <w:t xml:space="preserve">, you can </w:t>
      </w:r>
      <w:r w:rsidR="00756BD6">
        <w:t>make it swing further by</w:t>
      </w:r>
      <w:r>
        <w:t xml:space="preserve"> remov</w:t>
      </w:r>
      <w:r w:rsidR="00756BD6">
        <w:t>ing</w:t>
      </w:r>
      <w:r>
        <w:t xml:space="preserve"> some mass</w:t>
      </w:r>
      <w:r w:rsidR="00756BD6">
        <w:t xml:space="preserve"> </w:t>
      </w:r>
      <w:r>
        <w:t xml:space="preserve">from your </w:t>
      </w:r>
      <w:proofErr w:type="gramStart"/>
      <w:r>
        <w:t>target</w:t>
      </w:r>
      <w:r w:rsidR="00756BD6">
        <w:t xml:space="preserve">  </w:t>
      </w:r>
      <w:r w:rsidR="00756BD6">
        <w:t>(</w:t>
      </w:r>
      <w:proofErr w:type="gramEnd"/>
      <w:r w:rsidR="00756BD6">
        <w:t>and remeasuring mass)</w:t>
      </w:r>
      <w:r>
        <w:t>.</w:t>
      </w:r>
    </w:p>
    <w:p w14:paraId="5635FA9C" w14:textId="6034B54A" w:rsidR="00006817" w:rsidRDefault="00006817" w:rsidP="009470C4">
      <w:pPr>
        <w:pStyle w:val="ListParagraph"/>
        <w:numPr>
          <w:ilvl w:val="0"/>
          <w:numId w:val="3"/>
        </w:numPr>
      </w:pPr>
      <w:r>
        <w:t xml:space="preserve">If your dart is still in the target, proceed to part 4.  If your dart is not in the target, make adjustments to keep the dart in, and repeat </w:t>
      </w:r>
      <w:r w:rsidR="007B3463">
        <w:t>parts 2 and 3.</w:t>
      </w:r>
    </w:p>
    <w:p w14:paraId="400A94C1" w14:textId="77777777" w:rsidR="00006817" w:rsidRDefault="00006817" w:rsidP="00006817"/>
    <w:p w14:paraId="221CE8E4" w14:textId="0EC0FFCB" w:rsidR="00006817" w:rsidRDefault="00006817" w:rsidP="00006817">
      <w:r>
        <w:t>Part 4</w:t>
      </w:r>
      <w:proofErr w:type="gramStart"/>
      <w:r>
        <w:t>:  Measure</w:t>
      </w:r>
      <w:proofErr w:type="gramEnd"/>
      <w:r>
        <w:t xml:space="preserve"> the swing height</w:t>
      </w:r>
    </w:p>
    <w:p w14:paraId="50199952" w14:textId="79921D57" w:rsidR="00006817" w:rsidRDefault="00006817" w:rsidP="00006817">
      <w:pPr>
        <w:pStyle w:val="ListParagraph"/>
        <w:numPr>
          <w:ilvl w:val="0"/>
          <w:numId w:val="4"/>
        </w:numPr>
      </w:pPr>
      <w:r>
        <w:t>Leave the dart in the target and return the target to its original position.</w:t>
      </w:r>
    </w:p>
    <w:p w14:paraId="366C309E" w14:textId="3ACDEAB2" w:rsidR="00006817" w:rsidRDefault="00006817" w:rsidP="00006817">
      <w:pPr>
        <w:pStyle w:val="ListParagraph"/>
        <w:numPr>
          <w:ilvl w:val="0"/>
          <w:numId w:val="4"/>
        </w:numPr>
      </w:pPr>
      <w:r>
        <w:t xml:space="preserve">Use a ruler to measure the height of any part of the target.  Record </w:t>
      </w:r>
      <w:r w:rsidR="007B3463">
        <w:t>that</w:t>
      </w:r>
      <w:r>
        <w:t xml:space="preserve"> height</w:t>
      </w:r>
      <w:r w:rsidR="00B96B0F">
        <w:t xml:space="preserve"> in the </w:t>
      </w:r>
      <w:r w:rsidR="00B96B0F" w:rsidRPr="00B96B0F">
        <w:rPr>
          <w:b/>
          <w:bCs/>
        </w:rPr>
        <w:t>data table.</w:t>
      </w:r>
    </w:p>
    <w:p w14:paraId="61EB2607" w14:textId="2A54047E" w:rsidR="00006817" w:rsidRDefault="00006817" w:rsidP="00006817">
      <w:pPr>
        <w:pStyle w:val="ListParagraph"/>
        <w:numPr>
          <w:ilvl w:val="0"/>
          <w:numId w:val="4"/>
        </w:numPr>
      </w:pPr>
      <w:r>
        <w:t>Holding the fishing line in place at the Velcro, pull the target through its swing until the Velcro just becomes taut.  Re-measure the target height at the same part of the target where you measured before.</w:t>
      </w:r>
      <w:r w:rsidR="00B96B0F">
        <w:t xml:space="preserve">  Record </w:t>
      </w:r>
      <w:r w:rsidR="007B3463">
        <w:t>this</w:t>
      </w:r>
      <w:r w:rsidR="00B96B0F">
        <w:t xml:space="preserve"> height in the </w:t>
      </w:r>
      <w:r w:rsidR="00B96B0F" w:rsidRPr="00B96B0F">
        <w:rPr>
          <w:b/>
          <w:bCs/>
        </w:rPr>
        <w:t>data table.</w:t>
      </w:r>
    </w:p>
    <w:p w14:paraId="60E90AC0" w14:textId="6C0D86DF" w:rsidR="00006817" w:rsidRDefault="00006817" w:rsidP="00006817">
      <w:pPr>
        <w:pStyle w:val="ListParagraph"/>
        <w:numPr>
          <w:ilvl w:val="0"/>
          <w:numId w:val="4"/>
        </w:numPr>
      </w:pPr>
      <w:r>
        <w:t>Remove your target/dart so that the next group can use the pendulum.</w:t>
      </w:r>
    </w:p>
    <w:p w14:paraId="2BADC150" w14:textId="77777777" w:rsidR="00006817" w:rsidRDefault="00006817" w:rsidP="00006817"/>
    <w:p w14:paraId="7B00F92A" w14:textId="346D1ACD" w:rsidR="00006817" w:rsidRDefault="00006817" w:rsidP="00006817">
      <w:r>
        <w:t>Part 5:  Measure masses</w:t>
      </w:r>
    </w:p>
    <w:p w14:paraId="0D20E67D" w14:textId="4ADB2F75" w:rsidR="00006817" w:rsidRDefault="00006817" w:rsidP="00006817">
      <w:pPr>
        <w:pStyle w:val="ListParagraph"/>
        <w:numPr>
          <w:ilvl w:val="0"/>
          <w:numId w:val="5"/>
        </w:numPr>
      </w:pPr>
      <w:r>
        <w:t xml:space="preserve">Remove your dart.  Measure and record </w:t>
      </w:r>
      <w:r w:rsidR="007B3463">
        <w:t xml:space="preserve">both </w:t>
      </w:r>
      <w:r>
        <w:t>the dart mass and the target mass.  You can decide what to do about the mass of the fishing line (it should be negligible).</w:t>
      </w:r>
    </w:p>
    <w:p w14:paraId="467A9090" w14:textId="77777777" w:rsidR="00006817" w:rsidRDefault="00006817" w:rsidP="00006817"/>
    <w:p w14:paraId="4F9AC2D0" w14:textId="0596E135" w:rsidR="00006817" w:rsidRDefault="00006817" w:rsidP="00006817">
      <w:r>
        <w:t>Part 6:  Perform calculations</w:t>
      </w:r>
      <w:r w:rsidR="00B96B0F">
        <w:t xml:space="preserve"> – </w:t>
      </w:r>
      <w:r w:rsidR="00B96B0F" w:rsidRPr="00B96B0F">
        <w:rPr>
          <w:b/>
          <w:bCs/>
        </w:rPr>
        <w:t>you may want to do all of this on the spreadsheet</w:t>
      </w:r>
      <w:r w:rsidR="007B3463">
        <w:rPr>
          <w:b/>
          <w:bCs/>
        </w:rPr>
        <w:t xml:space="preserve"> (template provided in Google Classroom)</w:t>
      </w:r>
      <w:r w:rsidR="00B96B0F" w:rsidRPr="00B96B0F">
        <w:rPr>
          <w:b/>
          <w:bCs/>
        </w:rPr>
        <w:t>.  That’s where you will ultimately be turning this in.</w:t>
      </w:r>
    </w:p>
    <w:p w14:paraId="523A4505" w14:textId="50B8622D" w:rsidR="002F096D" w:rsidRDefault="002F096D" w:rsidP="002F096D">
      <w:pPr>
        <w:pStyle w:val="ListParagraph"/>
        <w:numPr>
          <w:ilvl w:val="0"/>
          <w:numId w:val="6"/>
        </w:numPr>
      </w:pPr>
      <w:r>
        <w:t>Convert your heights to meters.</w:t>
      </w:r>
    </w:p>
    <w:p w14:paraId="30AD56DA" w14:textId="6D2BC1C2" w:rsidR="002F096D" w:rsidRDefault="002F096D" w:rsidP="002F096D">
      <w:pPr>
        <w:pStyle w:val="ListParagraph"/>
        <w:numPr>
          <w:ilvl w:val="0"/>
          <w:numId w:val="6"/>
        </w:numPr>
      </w:pPr>
      <w:r>
        <w:t>Convert your masses to kg.</w:t>
      </w:r>
    </w:p>
    <w:p w14:paraId="3927383C" w14:textId="1B325E54" w:rsidR="002F096D" w:rsidRDefault="002F096D" w:rsidP="002F096D">
      <w:pPr>
        <w:pStyle w:val="ListParagraph"/>
        <w:numPr>
          <w:ilvl w:val="0"/>
          <w:numId w:val="6"/>
        </w:numPr>
      </w:pPr>
      <w:r>
        <w:t>Find the dart velocity (in m/s) before it’s collision with the target.</w:t>
      </w:r>
    </w:p>
    <w:p w14:paraId="3CD259D4" w14:textId="69C7CCDD" w:rsidR="00B96B0F" w:rsidRDefault="002F096D" w:rsidP="00B96B0F">
      <w:pPr>
        <w:pStyle w:val="ListParagraph"/>
        <w:numPr>
          <w:ilvl w:val="0"/>
          <w:numId w:val="6"/>
        </w:numPr>
      </w:pPr>
      <w:r>
        <w:t>Convert the dart velocity to mph and to feet per second (the traditional velocity unit for Nerf darts).</w:t>
      </w:r>
    </w:p>
    <w:p w14:paraId="5C1B2F3D" w14:textId="77777777" w:rsidR="0015125A" w:rsidRDefault="0015125A" w:rsidP="0015125A">
      <w:pPr>
        <w:pStyle w:val="ListParagraph"/>
      </w:pPr>
    </w:p>
    <w:p w14:paraId="2CF98BDA" w14:textId="3E570AED" w:rsidR="002F096D" w:rsidRDefault="002F096D" w:rsidP="002F096D">
      <w:r>
        <w:t>Part 7:  Repeat</w:t>
      </w:r>
    </w:p>
    <w:p w14:paraId="548B88E2" w14:textId="62AA596D" w:rsidR="002F096D" w:rsidRDefault="002F096D" w:rsidP="002F096D">
      <w:pPr>
        <w:pStyle w:val="ListParagraph"/>
        <w:numPr>
          <w:ilvl w:val="0"/>
          <w:numId w:val="7"/>
        </w:numPr>
      </w:pPr>
      <w:r>
        <w:t xml:space="preserve">Calculate </w:t>
      </w:r>
      <w:r w:rsidR="00B96B0F">
        <w:t>a</w:t>
      </w:r>
      <w:r>
        <w:t xml:space="preserve"> velocit</w:t>
      </w:r>
      <w:r w:rsidR="00B96B0F">
        <w:t>y</w:t>
      </w:r>
      <w:r>
        <w:t xml:space="preserve"> for</w:t>
      </w:r>
      <w:r w:rsidR="00B96B0F">
        <w:t xml:space="preserve"> each of</w:t>
      </w:r>
      <w:r>
        <w:t xml:space="preserve"> 3 different Nerf launchers.  2 launchers will be assigned.  One will be your choice.  </w:t>
      </w:r>
    </w:p>
    <w:p w14:paraId="4DC76428" w14:textId="77777777" w:rsidR="006A3162" w:rsidRDefault="006A3162" w:rsidP="006A3162"/>
    <w:p w14:paraId="6E6219E1" w14:textId="7E1B4313" w:rsidR="006A3162" w:rsidRPr="00B96B0F" w:rsidRDefault="006A3162" w:rsidP="006A3162">
      <w:r w:rsidRPr="00B96B0F">
        <w:t>Data Table</w:t>
      </w:r>
      <w:r w:rsidR="00B96B0F">
        <w:t>:</w:t>
      </w:r>
    </w:p>
    <w:p w14:paraId="6A0E0047" w14:textId="77777777" w:rsidR="006A3162" w:rsidRDefault="006A3162" w:rsidP="006A3162"/>
    <w:tbl>
      <w:tblPr>
        <w:tblStyle w:val="TableGrid"/>
        <w:tblW w:w="0" w:type="auto"/>
        <w:tblLook w:val="04A0" w:firstRow="1" w:lastRow="0" w:firstColumn="1" w:lastColumn="0" w:noHBand="0" w:noVBand="1"/>
      </w:tblPr>
      <w:tblGrid>
        <w:gridCol w:w="2785"/>
        <w:gridCol w:w="2321"/>
        <w:gridCol w:w="2554"/>
        <w:gridCol w:w="2554"/>
      </w:tblGrid>
      <w:tr w:rsidR="006A3162" w14:paraId="2E79F813" w14:textId="77777777" w:rsidTr="006A3162">
        <w:tc>
          <w:tcPr>
            <w:tcW w:w="2785" w:type="dxa"/>
          </w:tcPr>
          <w:p w14:paraId="080C0E97" w14:textId="77777777" w:rsidR="006A3162" w:rsidRDefault="006A3162" w:rsidP="00E24F5D">
            <w:pPr>
              <w:jc w:val="center"/>
            </w:pPr>
          </w:p>
        </w:tc>
        <w:tc>
          <w:tcPr>
            <w:tcW w:w="2321" w:type="dxa"/>
          </w:tcPr>
          <w:p w14:paraId="51986AA1" w14:textId="33C6711A" w:rsidR="006A3162" w:rsidRDefault="006A3162" w:rsidP="00E24F5D">
            <w:pPr>
              <w:jc w:val="center"/>
            </w:pPr>
            <w:r>
              <w:t>1</w:t>
            </w:r>
            <w:r w:rsidRPr="006A3162">
              <w:rPr>
                <w:vertAlign w:val="superscript"/>
              </w:rPr>
              <w:t>st</w:t>
            </w:r>
            <w:r>
              <w:t xml:space="preserve"> Launch</w:t>
            </w:r>
          </w:p>
        </w:tc>
        <w:tc>
          <w:tcPr>
            <w:tcW w:w="2554" w:type="dxa"/>
          </w:tcPr>
          <w:p w14:paraId="5F3F9008" w14:textId="43EFD671" w:rsidR="006A3162" w:rsidRDefault="006A3162" w:rsidP="00E24F5D">
            <w:pPr>
              <w:jc w:val="center"/>
            </w:pPr>
            <w:r>
              <w:t>2</w:t>
            </w:r>
            <w:r w:rsidRPr="006A3162">
              <w:rPr>
                <w:vertAlign w:val="superscript"/>
              </w:rPr>
              <w:t>nd</w:t>
            </w:r>
            <w:r>
              <w:t xml:space="preserve"> Launch</w:t>
            </w:r>
          </w:p>
        </w:tc>
        <w:tc>
          <w:tcPr>
            <w:tcW w:w="2554" w:type="dxa"/>
          </w:tcPr>
          <w:p w14:paraId="2485722D" w14:textId="5ECF7E50" w:rsidR="006A3162" w:rsidRDefault="006A3162" w:rsidP="00E24F5D">
            <w:pPr>
              <w:jc w:val="center"/>
            </w:pPr>
            <w:r>
              <w:t>Choice Launch</w:t>
            </w:r>
          </w:p>
        </w:tc>
      </w:tr>
      <w:tr w:rsidR="006A3162" w14:paraId="10A61D9D" w14:textId="77777777" w:rsidTr="006A3162">
        <w:tc>
          <w:tcPr>
            <w:tcW w:w="2785" w:type="dxa"/>
          </w:tcPr>
          <w:p w14:paraId="7765B11D" w14:textId="4E6DDAD2" w:rsidR="006A3162" w:rsidRPr="006A3162" w:rsidRDefault="006A3162" w:rsidP="00E24F5D">
            <w:pPr>
              <w:jc w:val="center"/>
              <w:rPr>
                <w:b/>
                <w:bCs/>
              </w:rPr>
            </w:pPr>
            <w:r w:rsidRPr="006A3162">
              <w:rPr>
                <w:b/>
                <w:bCs/>
              </w:rPr>
              <w:t>Launcher Number</w:t>
            </w:r>
          </w:p>
        </w:tc>
        <w:tc>
          <w:tcPr>
            <w:tcW w:w="2321" w:type="dxa"/>
          </w:tcPr>
          <w:p w14:paraId="1348A118" w14:textId="59A29CFF" w:rsidR="006A3162" w:rsidRDefault="006A3162" w:rsidP="00E24F5D">
            <w:pPr>
              <w:jc w:val="center"/>
            </w:pPr>
          </w:p>
        </w:tc>
        <w:tc>
          <w:tcPr>
            <w:tcW w:w="2554" w:type="dxa"/>
          </w:tcPr>
          <w:p w14:paraId="6458DD6C" w14:textId="472B0D1B" w:rsidR="006A3162" w:rsidRDefault="006A3162" w:rsidP="00E24F5D">
            <w:pPr>
              <w:jc w:val="center"/>
            </w:pPr>
          </w:p>
        </w:tc>
        <w:tc>
          <w:tcPr>
            <w:tcW w:w="2554" w:type="dxa"/>
          </w:tcPr>
          <w:p w14:paraId="403371EB" w14:textId="592DA54B" w:rsidR="006A3162" w:rsidRDefault="006A3162" w:rsidP="00E24F5D">
            <w:pPr>
              <w:jc w:val="center"/>
            </w:pPr>
          </w:p>
        </w:tc>
      </w:tr>
      <w:tr w:rsidR="006A3162" w14:paraId="40D77DBF" w14:textId="77777777" w:rsidTr="006A3162">
        <w:tc>
          <w:tcPr>
            <w:tcW w:w="2785" w:type="dxa"/>
          </w:tcPr>
          <w:p w14:paraId="4FCAD053" w14:textId="3A511522" w:rsidR="006A3162" w:rsidRPr="006A3162" w:rsidRDefault="006A3162" w:rsidP="00E24F5D">
            <w:pPr>
              <w:jc w:val="center"/>
              <w:rPr>
                <w:b/>
                <w:bCs/>
              </w:rPr>
            </w:pPr>
            <w:r w:rsidRPr="006A3162">
              <w:rPr>
                <w:b/>
                <w:bCs/>
              </w:rPr>
              <w:t>Target starting height (cm)</w:t>
            </w:r>
          </w:p>
        </w:tc>
        <w:tc>
          <w:tcPr>
            <w:tcW w:w="2321" w:type="dxa"/>
          </w:tcPr>
          <w:p w14:paraId="32A6D426" w14:textId="77777777" w:rsidR="006A3162" w:rsidRDefault="006A3162" w:rsidP="00E24F5D">
            <w:pPr>
              <w:jc w:val="center"/>
            </w:pPr>
          </w:p>
        </w:tc>
        <w:tc>
          <w:tcPr>
            <w:tcW w:w="2554" w:type="dxa"/>
          </w:tcPr>
          <w:p w14:paraId="45258108" w14:textId="77777777" w:rsidR="006A3162" w:rsidRDefault="006A3162" w:rsidP="00E24F5D">
            <w:pPr>
              <w:jc w:val="center"/>
            </w:pPr>
          </w:p>
        </w:tc>
        <w:tc>
          <w:tcPr>
            <w:tcW w:w="2554" w:type="dxa"/>
          </w:tcPr>
          <w:p w14:paraId="4AD3F7D5" w14:textId="77777777" w:rsidR="006A3162" w:rsidRDefault="006A3162" w:rsidP="00E24F5D">
            <w:pPr>
              <w:jc w:val="center"/>
            </w:pPr>
          </w:p>
        </w:tc>
      </w:tr>
      <w:tr w:rsidR="006A3162" w14:paraId="2FE828F0" w14:textId="77777777" w:rsidTr="006A3162">
        <w:tc>
          <w:tcPr>
            <w:tcW w:w="2785" w:type="dxa"/>
          </w:tcPr>
          <w:p w14:paraId="25FFDA49" w14:textId="1E3CF705" w:rsidR="006A3162" w:rsidRPr="006A3162" w:rsidRDefault="006A3162" w:rsidP="00E24F5D">
            <w:pPr>
              <w:jc w:val="center"/>
              <w:rPr>
                <w:b/>
                <w:bCs/>
              </w:rPr>
            </w:pPr>
            <w:r w:rsidRPr="006A3162">
              <w:rPr>
                <w:b/>
                <w:bCs/>
              </w:rPr>
              <w:t>Target max height (cm)</w:t>
            </w:r>
          </w:p>
        </w:tc>
        <w:tc>
          <w:tcPr>
            <w:tcW w:w="2321" w:type="dxa"/>
          </w:tcPr>
          <w:p w14:paraId="6365EA73" w14:textId="77777777" w:rsidR="006A3162" w:rsidRDefault="006A3162" w:rsidP="00E24F5D">
            <w:pPr>
              <w:jc w:val="center"/>
            </w:pPr>
          </w:p>
        </w:tc>
        <w:tc>
          <w:tcPr>
            <w:tcW w:w="2554" w:type="dxa"/>
          </w:tcPr>
          <w:p w14:paraId="57E02600" w14:textId="77777777" w:rsidR="006A3162" w:rsidRDefault="006A3162" w:rsidP="00E24F5D">
            <w:pPr>
              <w:jc w:val="center"/>
            </w:pPr>
          </w:p>
        </w:tc>
        <w:tc>
          <w:tcPr>
            <w:tcW w:w="2554" w:type="dxa"/>
          </w:tcPr>
          <w:p w14:paraId="4D1EC13D" w14:textId="77777777" w:rsidR="006A3162" w:rsidRDefault="006A3162" w:rsidP="00E24F5D">
            <w:pPr>
              <w:jc w:val="center"/>
            </w:pPr>
          </w:p>
        </w:tc>
      </w:tr>
      <w:tr w:rsidR="006A3162" w14:paraId="61636EC8" w14:textId="77777777" w:rsidTr="006A3162">
        <w:tc>
          <w:tcPr>
            <w:tcW w:w="2785" w:type="dxa"/>
          </w:tcPr>
          <w:p w14:paraId="01E91232" w14:textId="0133C5C9" w:rsidR="006A3162" w:rsidRDefault="006A3162" w:rsidP="00E24F5D">
            <w:pPr>
              <w:jc w:val="center"/>
            </w:pPr>
            <w:r>
              <w:t>Swing height (cm) – max height minus starting height</w:t>
            </w:r>
          </w:p>
        </w:tc>
        <w:tc>
          <w:tcPr>
            <w:tcW w:w="2321" w:type="dxa"/>
          </w:tcPr>
          <w:p w14:paraId="656BBBDD" w14:textId="77777777" w:rsidR="006A3162" w:rsidRDefault="006A3162" w:rsidP="00E24F5D">
            <w:pPr>
              <w:jc w:val="center"/>
            </w:pPr>
          </w:p>
        </w:tc>
        <w:tc>
          <w:tcPr>
            <w:tcW w:w="2554" w:type="dxa"/>
          </w:tcPr>
          <w:p w14:paraId="7112F3DD" w14:textId="77777777" w:rsidR="006A3162" w:rsidRDefault="006A3162" w:rsidP="00E24F5D">
            <w:pPr>
              <w:jc w:val="center"/>
            </w:pPr>
          </w:p>
        </w:tc>
        <w:tc>
          <w:tcPr>
            <w:tcW w:w="2554" w:type="dxa"/>
          </w:tcPr>
          <w:p w14:paraId="7F224950" w14:textId="77777777" w:rsidR="006A3162" w:rsidRDefault="006A3162" w:rsidP="00E24F5D">
            <w:pPr>
              <w:jc w:val="center"/>
            </w:pPr>
          </w:p>
        </w:tc>
      </w:tr>
      <w:tr w:rsidR="006A3162" w14:paraId="0DA3FA7F" w14:textId="77777777" w:rsidTr="006A3162">
        <w:tc>
          <w:tcPr>
            <w:tcW w:w="2785" w:type="dxa"/>
          </w:tcPr>
          <w:p w14:paraId="7877489D" w14:textId="77DE2DE2" w:rsidR="006A3162" w:rsidRPr="006A3162" w:rsidRDefault="006A3162" w:rsidP="00E24F5D">
            <w:pPr>
              <w:jc w:val="center"/>
              <w:rPr>
                <w:b/>
                <w:bCs/>
              </w:rPr>
            </w:pPr>
            <w:r w:rsidRPr="006A3162">
              <w:rPr>
                <w:b/>
                <w:bCs/>
              </w:rPr>
              <w:t>Target mass (g)</w:t>
            </w:r>
          </w:p>
        </w:tc>
        <w:tc>
          <w:tcPr>
            <w:tcW w:w="2321" w:type="dxa"/>
          </w:tcPr>
          <w:p w14:paraId="1329AF8A" w14:textId="77777777" w:rsidR="006A3162" w:rsidRPr="006A3162" w:rsidRDefault="006A3162" w:rsidP="00E24F5D">
            <w:pPr>
              <w:jc w:val="center"/>
              <w:rPr>
                <w:b/>
                <w:bCs/>
              </w:rPr>
            </w:pPr>
          </w:p>
        </w:tc>
        <w:tc>
          <w:tcPr>
            <w:tcW w:w="2554" w:type="dxa"/>
          </w:tcPr>
          <w:p w14:paraId="41400864" w14:textId="77777777" w:rsidR="006A3162" w:rsidRPr="006A3162" w:rsidRDefault="006A3162" w:rsidP="00E24F5D">
            <w:pPr>
              <w:jc w:val="center"/>
              <w:rPr>
                <w:b/>
                <w:bCs/>
              </w:rPr>
            </w:pPr>
          </w:p>
        </w:tc>
        <w:tc>
          <w:tcPr>
            <w:tcW w:w="2554" w:type="dxa"/>
          </w:tcPr>
          <w:p w14:paraId="508EB433" w14:textId="77777777" w:rsidR="006A3162" w:rsidRPr="006A3162" w:rsidRDefault="006A3162" w:rsidP="00E24F5D">
            <w:pPr>
              <w:jc w:val="center"/>
              <w:rPr>
                <w:b/>
                <w:bCs/>
              </w:rPr>
            </w:pPr>
          </w:p>
        </w:tc>
      </w:tr>
      <w:tr w:rsidR="006A3162" w14:paraId="22DB75A5" w14:textId="77777777" w:rsidTr="006A3162">
        <w:tc>
          <w:tcPr>
            <w:tcW w:w="2785" w:type="dxa"/>
          </w:tcPr>
          <w:p w14:paraId="66CD982D" w14:textId="26E7D513" w:rsidR="006A3162" w:rsidRPr="006A3162" w:rsidRDefault="006A3162" w:rsidP="00E24F5D">
            <w:pPr>
              <w:jc w:val="center"/>
              <w:rPr>
                <w:b/>
                <w:bCs/>
              </w:rPr>
            </w:pPr>
            <w:r w:rsidRPr="006A3162">
              <w:rPr>
                <w:b/>
                <w:bCs/>
              </w:rPr>
              <w:t>Dart mass (g)</w:t>
            </w:r>
          </w:p>
        </w:tc>
        <w:tc>
          <w:tcPr>
            <w:tcW w:w="2321" w:type="dxa"/>
          </w:tcPr>
          <w:p w14:paraId="7853DF78" w14:textId="77777777" w:rsidR="006A3162" w:rsidRPr="006A3162" w:rsidRDefault="006A3162" w:rsidP="00E24F5D">
            <w:pPr>
              <w:jc w:val="center"/>
              <w:rPr>
                <w:b/>
                <w:bCs/>
              </w:rPr>
            </w:pPr>
          </w:p>
        </w:tc>
        <w:tc>
          <w:tcPr>
            <w:tcW w:w="2554" w:type="dxa"/>
          </w:tcPr>
          <w:p w14:paraId="44B0F8BA" w14:textId="77777777" w:rsidR="006A3162" w:rsidRPr="006A3162" w:rsidRDefault="006A3162" w:rsidP="00E24F5D">
            <w:pPr>
              <w:jc w:val="center"/>
              <w:rPr>
                <w:b/>
                <w:bCs/>
              </w:rPr>
            </w:pPr>
          </w:p>
        </w:tc>
        <w:tc>
          <w:tcPr>
            <w:tcW w:w="2554" w:type="dxa"/>
          </w:tcPr>
          <w:p w14:paraId="5442D468" w14:textId="77777777" w:rsidR="006A3162" w:rsidRPr="006A3162" w:rsidRDefault="006A3162" w:rsidP="00E24F5D">
            <w:pPr>
              <w:jc w:val="center"/>
              <w:rPr>
                <w:b/>
                <w:bCs/>
              </w:rPr>
            </w:pPr>
          </w:p>
        </w:tc>
      </w:tr>
      <w:tr w:rsidR="006A3162" w14:paraId="04FB5D4C" w14:textId="77777777" w:rsidTr="006A3162">
        <w:tc>
          <w:tcPr>
            <w:tcW w:w="2785" w:type="dxa"/>
          </w:tcPr>
          <w:p w14:paraId="3D161490" w14:textId="13CA14FD" w:rsidR="006A3162" w:rsidRDefault="006A3162" w:rsidP="00E24F5D">
            <w:pPr>
              <w:jc w:val="center"/>
            </w:pPr>
            <w:r>
              <w:t>Dart velocity before impact (m/s)</w:t>
            </w:r>
          </w:p>
        </w:tc>
        <w:tc>
          <w:tcPr>
            <w:tcW w:w="2321" w:type="dxa"/>
          </w:tcPr>
          <w:p w14:paraId="131FA006" w14:textId="77777777" w:rsidR="006A3162" w:rsidRDefault="006A3162" w:rsidP="00E24F5D">
            <w:pPr>
              <w:jc w:val="center"/>
            </w:pPr>
          </w:p>
        </w:tc>
        <w:tc>
          <w:tcPr>
            <w:tcW w:w="2554" w:type="dxa"/>
          </w:tcPr>
          <w:p w14:paraId="3F4AB323" w14:textId="77777777" w:rsidR="006A3162" w:rsidRDefault="006A3162" w:rsidP="00E24F5D">
            <w:pPr>
              <w:jc w:val="center"/>
            </w:pPr>
          </w:p>
        </w:tc>
        <w:tc>
          <w:tcPr>
            <w:tcW w:w="2554" w:type="dxa"/>
          </w:tcPr>
          <w:p w14:paraId="2FC71EF5" w14:textId="77777777" w:rsidR="006A3162" w:rsidRDefault="006A3162" w:rsidP="00E24F5D">
            <w:pPr>
              <w:jc w:val="center"/>
            </w:pPr>
          </w:p>
        </w:tc>
      </w:tr>
      <w:tr w:rsidR="006A3162" w14:paraId="3248F695" w14:textId="77777777" w:rsidTr="006A3162">
        <w:tc>
          <w:tcPr>
            <w:tcW w:w="2785" w:type="dxa"/>
          </w:tcPr>
          <w:p w14:paraId="02C48BF3" w14:textId="1C1EC0A6" w:rsidR="006A3162" w:rsidRDefault="006A3162" w:rsidP="00E24F5D">
            <w:pPr>
              <w:jc w:val="center"/>
            </w:pPr>
            <w:r>
              <w:t>Dart velocity before impact (m</w:t>
            </w:r>
            <w:r w:rsidR="00477E41">
              <w:t>ph</w:t>
            </w:r>
            <w:r>
              <w:t>)</w:t>
            </w:r>
          </w:p>
        </w:tc>
        <w:tc>
          <w:tcPr>
            <w:tcW w:w="2321" w:type="dxa"/>
          </w:tcPr>
          <w:p w14:paraId="493994F6" w14:textId="77777777" w:rsidR="006A3162" w:rsidRDefault="006A3162" w:rsidP="00E24F5D">
            <w:pPr>
              <w:jc w:val="center"/>
            </w:pPr>
          </w:p>
        </w:tc>
        <w:tc>
          <w:tcPr>
            <w:tcW w:w="2554" w:type="dxa"/>
          </w:tcPr>
          <w:p w14:paraId="4114773D" w14:textId="77777777" w:rsidR="006A3162" w:rsidRDefault="006A3162" w:rsidP="00E24F5D">
            <w:pPr>
              <w:jc w:val="center"/>
            </w:pPr>
          </w:p>
        </w:tc>
        <w:tc>
          <w:tcPr>
            <w:tcW w:w="2554" w:type="dxa"/>
          </w:tcPr>
          <w:p w14:paraId="492F2FC8" w14:textId="77777777" w:rsidR="006A3162" w:rsidRDefault="006A3162" w:rsidP="00E24F5D">
            <w:pPr>
              <w:jc w:val="center"/>
            </w:pPr>
          </w:p>
        </w:tc>
      </w:tr>
      <w:tr w:rsidR="006A3162" w14:paraId="6E16C97E" w14:textId="77777777" w:rsidTr="006A3162">
        <w:tc>
          <w:tcPr>
            <w:tcW w:w="2785" w:type="dxa"/>
          </w:tcPr>
          <w:p w14:paraId="005DA7CA" w14:textId="0B57DB49" w:rsidR="006A3162" w:rsidRDefault="006A3162" w:rsidP="00E24F5D">
            <w:pPr>
              <w:jc w:val="center"/>
            </w:pPr>
            <w:r>
              <w:t>Dart velocity before impact (</w:t>
            </w:r>
            <w:r w:rsidR="00477E41">
              <w:t>fps</w:t>
            </w:r>
            <w:r>
              <w:t>)</w:t>
            </w:r>
          </w:p>
        </w:tc>
        <w:tc>
          <w:tcPr>
            <w:tcW w:w="2321" w:type="dxa"/>
          </w:tcPr>
          <w:p w14:paraId="23FA9F37" w14:textId="77777777" w:rsidR="006A3162" w:rsidRDefault="006A3162" w:rsidP="00E24F5D">
            <w:pPr>
              <w:jc w:val="center"/>
            </w:pPr>
          </w:p>
        </w:tc>
        <w:tc>
          <w:tcPr>
            <w:tcW w:w="2554" w:type="dxa"/>
          </w:tcPr>
          <w:p w14:paraId="60BAC89D" w14:textId="77777777" w:rsidR="006A3162" w:rsidRDefault="006A3162" w:rsidP="00E24F5D">
            <w:pPr>
              <w:jc w:val="center"/>
            </w:pPr>
          </w:p>
        </w:tc>
        <w:tc>
          <w:tcPr>
            <w:tcW w:w="2554" w:type="dxa"/>
          </w:tcPr>
          <w:p w14:paraId="78AF09C5" w14:textId="77777777" w:rsidR="006A3162" w:rsidRDefault="006A3162" w:rsidP="00E24F5D">
            <w:pPr>
              <w:jc w:val="center"/>
            </w:pPr>
          </w:p>
        </w:tc>
      </w:tr>
    </w:tbl>
    <w:p w14:paraId="26E13BA0" w14:textId="77777777" w:rsidR="006A3162" w:rsidRDefault="006A3162" w:rsidP="006A3162"/>
    <w:sectPr w:rsidR="006A3162" w:rsidSect="004C6470">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651D"/>
    <w:multiLevelType w:val="hybridMultilevel"/>
    <w:tmpl w:val="BAF0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373C7"/>
    <w:multiLevelType w:val="hybridMultilevel"/>
    <w:tmpl w:val="BC82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36A46"/>
    <w:multiLevelType w:val="hybridMultilevel"/>
    <w:tmpl w:val="8260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5381B"/>
    <w:multiLevelType w:val="hybridMultilevel"/>
    <w:tmpl w:val="FF0C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83087"/>
    <w:multiLevelType w:val="hybridMultilevel"/>
    <w:tmpl w:val="A9CE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44D40"/>
    <w:multiLevelType w:val="hybridMultilevel"/>
    <w:tmpl w:val="C17C3D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F407E"/>
    <w:multiLevelType w:val="hybridMultilevel"/>
    <w:tmpl w:val="FF0C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003391">
    <w:abstractNumId w:val="1"/>
  </w:num>
  <w:num w:numId="2" w16cid:durableId="1819224007">
    <w:abstractNumId w:val="4"/>
  </w:num>
  <w:num w:numId="3" w16cid:durableId="1897931644">
    <w:abstractNumId w:val="0"/>
  </w:num>
  <w:num w:numId="4" w16cid:durableId="1224948747">
    <w:abstractNumId w:val="2"/>
  </w:num>
  <w:num w:numId="5" w16cid:durableId="1797597344">
    <w:abstractNumId w:val="3"/>
  </w:num>
  <w:num w:numId="6" w16cid:durableId="1705711300">
    <w:abstractNumId w:val="6"/>
  </w:num>
  <w:num w:numId="7" w16cid:durableId="1079447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FE"/>
    <w:rsid w:val="00006817"/>
    <w:rsid w:val="000A393F"/>
    <w:rsid w:val="00132AE2"/>
    <w:rsid w:val="0015125A"/>
    <w:rsid w:val="001778E4"/>
    <w:rsid w:val="002F096D"/>
    <w:rsid w:val="00477E41"/>
    <w:rsid w:val="004A6081"/>
    <w:rsid w:val="004C6470"/>
    <w:rsid w:val="006A3162"/>
    <w:rsid w:val="00756BD6"/>
    <w:rsid w:val="007601D8"/>
    <w:rsid w:val="007B3463"/>
    <w:rsid w:val="009311E8"/>
    <w:rsid w:val="00933840"/>
    <w:rsid w:val="009470C4"/>
    <w:rsid w:val="009F3E25"/>
    <w:rsid w:val="00A61E6D"/>
    <w:rsid w:val="00A95DC5"/>
    <w:rsid w:val="00AD3E82"/>
    <w:rsid w:val="00B434B8"/>
    <w:rsid w:val="00B96B0F"/>
    <w:rsid w:val="00BD5EFE"/>
    <w:rsid w:val="00D94BF7"/>
    <w:rsid w:val="00DC5C5F"/>
    <w:rsid w:val="00E24F5D"/>
    <w:rsid w:val="00F4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8F96"/>
  <w15:chartTrackingRefBased/>
  <w15:docId w15:val="{324B5EEC-6A7E-46B5-9DF1-5947367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E25"/>
    <w:pPr>
      <w:ind w:left="720"/>
      <w:contextualSpacing/>
    </w:pPr>
  </w:style>
  <w:style w:type="table" w:styleId="TableGrid">
    <w:name w:val="Table Grid"/>
    <w:basedOn w:val="TableNormal"/>
    <w:uiPriority w:val="39"/>
    <w:rsid w:val="006A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10</cp:revision>
  <dcterms:created xsi:type="dcterms:W3CDTF">2024-03-06T14:05:00Z</dcterms:created>
  <dcterms:modified xsi:type="dcterms:W3CDTF">2025-03-05T20:18:00Z</dcterms:modified>
</cp:coreProperties>
</file>