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3B64" w14:textId="77777777" w:rsidR="00F6451A" w:rsidRDefault="00C235F7">
      <w:r>
        <w:t>Physics 200 (Stapleton)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</w:t>
      </w:r>
    </w:p>
    <w:p w14:paraId="4A4E42EB" w14:textId="77777777" w:rsidR="00C235F7" w:rsidRDefault="00C235F7">
      <w:r>
        <w:t>Circular Motion, Gravity, Kepler</w:t>
      </w:r>
    </w:p>
    <w:p w14:paraId="376A182C" w14:textId="667571C8" w:rsidR="00C235F7" w:rsidRDefault="00690B04">
      <w:r>
        <w:t xml:space="preserve">More </w:t>
      </w:r>
      <w:r w:rsidR="00AF7B9D">
        <w:t>Conceptual</w:t>
      </w:r>
      <w:r w:rsidR="00873E42">
        <w:t xml:space="preserve"> Practice</w:t>
      </w:r>
      <w:r w:rsidR="00C76626">
        <w:t>, etc.</w:t>
      </w:r>
    </w:p>
    <w:p w14:paraId="7C2E31EA" w14:textId="77777777" w:rsidR="00873E42" w:rsidRDefault="00873E42"/>
    <w:p w14:paraId="133DC75C" w14:textId="3C01DCCC" w:rsidR="007D0C81" w:rsidRDefault="007D0C81">
      <w:r>
        <w:t xml:space="preserve">Provided </w:t>
      </w:r>
      <w:r w:rsidR="00873E42">
        <w:t>Formulas:   a</w:t>
      </w:r>
      <w:r w:rsidR="00873E42">
        <w:rPr>
          <w:vertAlign w:val="subscript"/>
        </w:rPr>
        <w:t>centripetal</w:t>
      </w:r>
      <w:r w:rsidR="00873E42">
        <w:t xml:space="preserve"> = v</w:t>
      </w:r>
      <w:r w:rsidR="00873E42">
        <w:rPr>
          <w:vertAlign w:val="superscript"/>
        </w:rPr>
        <w:t>2</w:t>
      </w:r>
      <w:r w:rsidR="00873E42">
        <w:t>/r</w:t>
      </w:r>
      <w:r w:rsidR="00873E42">
        <w:tab/>
        <w:t>F</w:t>
      </w:r>
      <w:r w:rsidR="00873E42">
        <w:rPr>
          <w:vertAlign w:val="subscript"/>
        </w:rPr>
        <w:t>centripetal</w:t>
      </w:r>
      <w:r w:rsidR="00873E42">
        <w:t xml:space="preserve"> = </w:t>
      </w:r>
      <w:r w:rsidR="00690B04">
        <w:t>m</w:t>
      </w:r>
      <w:r w:rsidR="00690B04">
        <w:t>v</w:t>
      </w:r>
      <w:r w:rsidR="00690B04">
        <w:rPr>
          <w:vertAlign w:val="superscript"/>
        </w:rPr>
        <w:t>2</w:t>
      </w:r>
      <w:r w:rsidR="00690B04">
        <w:t>/r</w:t>
      </w:r>
      <w:r w:rsidR="00873E42">
        <w:rPr>
          <w:vertAlign w:val="subscript"/>
        </w:rPr>
        <w:tab/>
      </w:r>
      <w:r w:rsidR="00690B04">
        <w:rPr>
          <w:vertAlign w:val="subscript"/>
        </w:rPr>
        <w:tab/>
      </w:r>
      <w:r w:rsidR="00873E42">
        <w:t>G = 6.67x10</w:t>
      </w:r>
      <w:r w:rsidR="00873E42">
        <w:rPr>
          <w:vertAlign w:val="superscript"/>
        </w:rPr>
        <w:t>-11</w:t>
      </w:r>
      <w:r w:rsidR="00873E42">
        <w:t>Nm</w:t>
      </w:r>
      <w:r w:rsidR="00873E42">
        <w:rPr>
          <w:vertAlign w:val="superscript"/>
        </w:rPr>
        <w:t>2</w:t>
      </w:r>
      <w:r w:rsidR="00873E42">
        <w:t>/kg</w:t>
      </w:r>
      <w:r w:rsidR="00873E42">
        <w:rPr>
          <w:vertAlign w:val="superscript"/>
        </w:rPr>
        <w:t>2</w:t>
      </w:r>
      <w:r w:rsidR="00873E42">
        <w:t xml:space="preserve">  </w:t>
      </w:r>
    </w:p>
    <w:p w14:paraId="4415D6E2" w14:textId="77777777" w:rsidR="007D0C81" w:rsidRDefault="007D0C81"/>
    <w:p w14:paraId="14E17A5D" w14:textId="77777777" w:rsidR="00873E42" w:rsidRPr="00873E42" w:rsidRDefault="00873E42">
      <w:r>
        <w:t xml:space="preserve">   </w:t>
      </w:r>
      <m:oMath>
        <m:sSub>
          <m:sSubPr>
            <m:ctrlPr>
              <w:rPr>
                <w:rFonts w:ascii="Cambria Math" w:hAnsi="Cambria Math"/>
                <w:b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4"/>
              </w:rPr>
              <m:t>gravity</m:t>
            </m:r>
          </m:sub>
        </m:sSub>
        <m:r>
          <m:rPr>
            <m:sty m:val="bi"/>
          </m:rPr>
          <w:rPr>
            <w:rFonts w:ascii="Cambria Math" w:hAnsi="Cambria Math"/>
            <w:szCs w:val="24"/>
          </w:rPr>
          <m:t>=G</m:t>
        </m:r>
        <m:d>
          <m:dPr>
            <m:ctrlPr>
              <w:rPr>
                <w:rFonts w:ascii="Cambria Math" w:hAnsi="Cambria Math"/>
                <w:b/>
                <w:i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="007D0C81">
        <w:tab/>
      </w:r>
      <w:r>
        <w:tab/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2 </m:t>
                </m:r>
              </m:sup>
            </m:sSubSup>
          </m:den>
        </m:f>
        <m:r>
          <m:rPr>
            <m:sty m:val="bi"/>
          </m:rP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A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B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 xml:space="preserve">3 </m:t>
                </m:r>
              </m:sup>
            </m:sSubSup>
          </m:den>
        </m:f>
      </m:oMath>
      <w:r>
        <w:tab/>
      </w:r>
    </w:p>
    <w:p w14:paraId="29200898" w14:textId="77777777" w:rsidR="00C235F7" w:rsidRDefault="00C235F7"/>
    <w:p w14:paraId="4CF67BA5" w14:textId="2A6B8915" w:rsidR="00E510EA" w:rsidRDefault="00CA42A9" w:rsidP="000B5FD3">
      <w:pPr>
        <w:ind w:left="720" w:hanging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EE92CD" wp14:editId="1F826C49">
            <wp:simplePos x="0" y="0"/>
            <wp:positionH relativeFrom="column">
              <wp:posOffset>4168140</wp:posOffset>
            </wp:positionH>
            <wp:positionV relativeFrom="paragraph">
              <wp:posOffset>55880</wp:posOffset>
            </wp:positionV>
            <wp:extent cx="2388235" cy="14141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-4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B9D">
        <w:t>1</w:t>
      </w:r>
      <w:r w:rsidR="00C235F7">
        <w:t>.</w:t>
      </w:r>
      <w:r w:rsidR="00C235F7">
        <w:tab/>
      </w:r>
      <w:r w:rsidR="00E510EA">
        <w:t xml:space="preserve">A car’s speed is kept constant on a loop-the-loop.  If this is true, when does the net force acting on the car equal __________?  </w:t>
      </w:r>
    </w:p>
    <w:p w14:paraId="26F24D46" w14:textId="6A204910" w:rsidR="00C235F7" w:rsidRDefault="00E510EA" w:rsidP="000B5FD3">
      <w:pPr>
        <w:ind w:left="720" w:hanging="720"/>
      </w:pPr>
      <w:r>
        <w:tab/>
        <w:t xml:space="preserve">[For each of the following values of net force, describe a location (or locations) where </w:t>
      </w:r>
      <w:r w:rsidR="0015135D">
        <w:t>that net force is acting on the car</w:t>
      </w:r>
      <w:r>
        <w:t>.  One answer will be “everywhere,” and one will be “nowhere.”]</w:t>
      </w:r>
    </w:p>
    <w:p w14:paraId="388B3239" w14:textId="77777777" w:rsidR="000B5FD3" w:rsidRDefault="000B5FD3" w:rsidP="000B5FD3">
      <w:pPr>
        <w:ind w:left="720" w:hanging="720"/>
      </w:pPr>
      <w:r>
        <w:tab/>
      </w:r>
      <w:r w:rsidR="00CA42A9">
        <w:t>a</w:t>
      </w:r>
      <w:r>
        <w:t>.  The centripetal force.</w:t>
      </w:r>
    </w:p>
    <w:p w14:paraId="4F128C99" w14:textId="77777777" w:rsidR="000B5FD3" w:rsidRDefault="000B5FD3" w:rsidP="000B5FD3">
      <w:pPr>
        <w:ind w:left="720" w:hanging="720"/>
      </w:pPr>
      <w:r>
        <w:tab/>
      </w:r>
      <w:r w:rsidR="00CA42A9">
        <w:t>b</w:t>
      </w:r>
      <w:r>
        <w:t>.  The weight of the car.</w:t>
      </w:r>
    </w:p>
    <w:p w14:paraId="15A8A5E6" w14:textId="77777777" w:rsidR="000B5FD3" w:rsidRDefault="000B5FD3" w:rsidP="000B5FD3">
      <w:pPr>
        <w:ind w:left="720" w:hanging="720"/>
      </w:pPr>
      <w:r>
        <w:tab/>
      </w:r>
      <w:r w:rsidR="00CA42A9">
        <w:t>c</w:t>
      </w:r>
      <w:r>
        <w:t>.  The normal force</w:t>
      </w:r>
    </w:p>
    <w:p w14:paraId="01F113A4" w14:textId="77777777" w:rsidR="000B5FD3" w:rsidRDefault="000B5FD3" w:rsidP="000B5FD3">
      <w:pPr>
        <w:ind w:left="720" w:hanging="720"/>
      </w:pPr>
      <w:r>
        <w:tab/>
      </w:r>
      <w:r w:rsidR="00CA42A9">
        <w:t>d</w:t>
      </w:r>
      <w:r>
        <w:t>.  The weight plus the normal force</w:t>
      </w:r>
    </w:p>
    <w:p w14:paraId="188B3F11" w14:textId="77777777" w:rsidR="000B5FD3" w:rsidRDefault="000B5FD3" w:rsidP="000B5FD3">
      <w:pPr>
        <w:ind w:left="720" w:hanging="720"/>
      </w:pPr>
      <w:r>
        <w:tab/>
      </w:r>
      <w:r w:rsidR="00CA42A9">
        <w:t>e</w:t>
      </w:r>
      <w:r>
        <w:t>.  The weight minus the centripetal force</w:t>
      </w:r>
    </w:p>
    <w:p w14:paraId="30FF2368" w14:textId="77777777" w:rsidR="000B5FD3" w:rsidRDefault="000B5FD3" w:rsidP="000B5FD3">
      <w:pPr>
        <w:ind w:left="720" w:hanging="720"/>
      </w:pPr>
    </w:p>
    <w:p w14:paraId="46FE080D" w14:textId="77777777" w:rsidR="00873E42" w:rsidRDefault="00AF7B9D" w:rsidP="000B5FD3">
      <w:pPr>
        <w:ind w:left="720" w:hanging="720"/>
      </w:pPr>
      <w:r>
        <w:t>2</w:t>
      </w:r>
      <w:r w:rsidR="00873E42">
        <w:t>.</w:t>
      </w:r>
      <w:r w:rsidR="00873E42">
        <w:tab/>
        <w:t xml:space="preserve">If you </w:t>
      </w:r>
      <w:r w:rsidR="00CA42A9">
        <w:t>move</w:t>
      </w:r>
      <w:r w:rsidR="00873E42">
        <w:t xml:space="preserve"> twice as far from the Earth’s center, your weight…</w:t>
      </w:r>
    </w:p>
    <w:p w14:paraId="1A87A833" w14:textId="77777777" w:rsidR="00873E42" w:rsidRDefault="00873E42" w:rsidP="000B5FD3">
      <w:pPr>
        <w:ind w:left="720" w:hanging="720"/>
      </w:pPr>
      <w:r>
        <w:tab/>
        <w:t>a</w:t>
      </w:r>
      <w:r w:rsidR="00CA42A9">
        <w:t>.  Doubles</w:t>
      </w:r>
      <w:r w:rsidR="00CA42A9">
        <w:tab/>
        <w:t>b.  Quadruples</w:t>
      </w:r>
      <w:r w:rsidR="00CA42A9">
        <w:tab/>
        <w:t>c.  Is divided by 2</w:t>
      </w:r>
      <w:r w:rsidR="00CA42A9">
        <w:tab/>
      </w:r>
      <w:r>
        <w:t>d.  Is divided by 4</w:t>
      </w:r>
    </w:p>
    <w:p w14:paraId="614C7F52" w14:textId="77777777" w:rsidR="00873E42" w:rsidRDefault="00873E42" w:rsidP="000B5FD3">
      <w:pPr>
        <w:ind w:left="720" w:hanging="720"/>
      </w:pPr>
    </w:p>
    <w:p w14:paraId="4EBD61FA" w14:textId="77777777" w:rsidR="000151B6" w:rsidRDefault="00AF7B9D" w:rsidP="000B5FD3">
      <w:pPr>
        <w:ind w:left="720" w:hanging="720"/>
      </w:pPr>
      <w:r>
        <w:t>3</w:t>
      </w:r>
      <w:r w:rsidR="00873E42">
        <w:t>.</w:t>
      </w:r>
      <w:r w:rsidR="00873E42">
        <w:tab/>
        <w:t>Planet</w:t>
      </w:r>
      <w:r w:rsidR="00C76626">
        <w:t xml:space="preserve"> A</w:t>
      </w:r>
      <w:r w:rsidR="00873E42">
        <w:t xml:space="preserve"> is twice as far away from the Sun as Planet B.  This means planet A’s orbital period takes ____ as many Earth years.</w:t>
      </w:r>
    </w:p>
    <w:p w14:paraId="526490F5" w14:textId="77777777" w:rsidR="000151B6" w:rsidRDefault="00CA42A9" w:rsidP="000B5FD3">
      <w:pPr>
        <w:ind w:left="720" w:hanging="720"/>
      </w:pPr>
      <w:r>
        <w:tab/>
        <w:t>a.  4x</w:t>
      </w:r>
      <w:r>
        <w:tab/>
        <w:t>b.  8x</w:t>
      </w:r>
      <w:r>
        <w:tab/>
      </w:r>
      <w:r w:rsidR="000151B6">
        <w:t xml:space="preserve">c.  </w:t>
      </w:r>
      <m:oMath>
        <m:r>
          <w:rPr>
            <w:rFonts w:ascii="Cambria Math" w:hAnsi="Cambria Math"/>
          </w:rPr>
          <m:t>√8x</m:t>
        </m:r>
      </m:oMath>
      <w:r w:rsidR="00873E42">
        <w:t xml:space="preserve"> </w:t>
      </w:r>
      <w:r w:rsidR="00C76626">
        <w:tab/>
        <w:t xml:space="preserve">   </w:t>
      </w:r>
      <w:r w:rsidR="000151B6">
        <w:t>d.  16x</w:t>
      </w:r>
    </w:p>
    <w:p w14:paraId="7719D85F" w14:textId="77777777" w:rsidR="00873E42" w:rsidRDefault="00873E42" w:rsidP="000B5FD3">
      <w:pPr>
        <w:ind w:left="720" w:hanging="720"/>
      </w:pPr>
    </w:p>
    <w:p w14:paraId="358EBEC1" w14:textId="77777777" w:rsidR="000B5FD3" w:rsidRPr="00C235F7" w:rsidRDefault="00AF7B9D" w:rsidP="000B5FD3">
      <w:pPr>
        <w:ind w:left="720" w:hanging="720"/>
        <w:rPr>
          <w:strike/>
        </w:rPr>
      </w:pPr>
      <w:r>
        <w:t>4</w:t>
      </w:r>
      <w:r w:rsidR="000B5FD3">
        <w:t>.</w:t>
      </w:r>
      <w:r w:rsidR="000B5FD3">
        <w:tab/>
        <w:t xml:space="preserve">What is the difference between a satellite’s altitude and its orbital radius? </w:t>
      </w:r>
    </w:p>
    <w:p w14:paraId="4038D0E6" w14:textId="77777777" w:rsidR="00CA42A9" w:rsidRDefault="00CA42A9" w:rsidP="00C235F7">
      <w:pPr>
        <w:ind w:left="720" w:hanging="720"/>
      </w:pPr>
    </w:p>
    <w:p w14:paraId="5EB2D8C7" w14:textId="77777777" w:rsidR="007D0C81" w:rsidRDefault="007D0C81" w:rsidP="00C235F7">
      <w:pPr>
        <w:ind w:left="720" w:hanging="720"/>
      </w:pPr>
    </w:p>
    <w:p w14:paraId="0E33203D" w14:textId="77777777" w:rsidR="00C235F7" w:rsidRDefault="00C235F7" w:rsidP="00C235F7">
      <w:pPr>
        <w:ind w:left="720" w:hanging="720"/>
      </w:pPr>
    </w:p>
    <w:p w14:paraId="5A6884BF" w14:textId="77777777" w:rsidR="00C76626" w:rsidRDefault="00C76626" w:rsidP="00C235F7">
      <w:pPr>
        <w:ind w:left="720" w:hanging="720"/>
      </w:pPr>
    </w:p>
    <w:p w14:paraId="76B98340" w14:textId="77777777" w:rsidR="00C235F7" w:rsidRDefault="00C76626" w:rsidP="00C235F7">
      <w:pPr>
        <w:ind w:left="720" w:hanging="720"/>
      </w:pPr>
      <w:r>
        <w:t>5</w:t>
      </w:r>
      <w:r w:rsidR="00C235F7">
        <w:t>.</w:t>
      </w:r>
      <w:r w:rsidR="00C235F7">
        <w:tab/>
        <w:t>A tetherball is</w:t>
      </w:r>
      <w:r w:rsidR="007D0C81">
        <w:t xml:space="preserve"> rapidly</w:t>
      </w:r>
      <w:r w:rsidR="00C235F7">
        <w:t xml:space="preserve"> orbiting a central pole.  No outside force is being applied to the system.  What </w:t>
      </w:r>
      <w:r w:rsidR="000B5FD3">
        <w:t>is pulling the ball away from the pole?</w:t>
      </w:r>
    </w:p>
    <w:p w14:paraId="45ED35B8" w14:textId="77777777" w:rsidR="00CA42A9" w:rsidRDefault="00CA42A9" w:rsidP="00C235F7">
      <w:pPr>
        <w:ind w:left="720" w:hanging="720"/>
      </w:pPr>
    </w:p>
    <w:p w14:paraId="3832BD45" w14:textId="77777777" w:rsidR="00CA42A9" w:rsidRDefault="00CA42A9" w:rsidP="00C235F7">
      <w:pPr>
        <w:ind w:left="720" w:hanging="720"/>
      </w:pPr>
    </w:p>
    <w:p w14:paraId="0D93C95A" w14:textId="77777777" w:rsidR="00C76626" w:rsidRDefault="00C76626" w:rsidP="00C76626"/>
    <w:p w14:paraId="79A02788" w14:textId="77777777" w:rsidR="00C76626" w:rsidRDefault="00C76626" w:rsidP="00C76626"/>
    <w:p w14:paraId="10198232" w14:textId="77777777" w:rsidR="00C76626" w:rsidRDefault="00C76626" w:rsidP="00C76626"/>
    <w:p w14:paraId="3DA48052" w14:textId="77777777" w:rsidR="000B5FD3" w:rsidRDefault="00C76626" w:rsidP="00C76626">
      <w:pPr>
        <w:ind w:left="720" w:hanging="720"/>
      </w:pPr>
      <w:r>
        <w:t>6</w:t>
      </w:r>
      <w:r w:rsidR="000B5FD3">
        <w:t>.</w:t>
      </w:r>
      <w:r w:rsidR="000B5FD3">
        <w:tab/>
      </w:r>
      <w:r w:rsidR="007D0C81">
        <w:t>Starting with</w:t>
      </w:r>
      <w:r w:rsidR="00570DC6">
        <w:t xml:space="preserve"> the Universal Law of Gravitation and centripetal force</w:t>
      </w:r>
      <w:r w:rsidR="007D0C81">
        <w:t>, derive a formula for the speed of a stable orbit around Earth</w:t>
      </w:r>
      <w:r w:rsidR="00570DC6">
        <w:t>.  Show your steps.</w:t>
      </w:r>
    </w:p>
    <w:p w14:paraId="6ADBA08E" w14:textId="77777777" w:rsidR="00570DC6" w:rsidRDefault="00570DC6" w:rsidP="00C235F7">
      <w:pPr>
        <w:ind w:left="720" w:hanging="720"/>
      </w:pPr>
    </w:p>
    <w:p w14:paraId="06AB4E77" w14:textId="77777777" w:rsidR="00CA42A9" w:rsidRDefault="00CA42A9"/>
    <w:p w14:paraId="74EDEDD7" w14:textId="77777777" w:rsidR="00C76626" w:rsidRDefault="00C76626"/>
    <w:p w14:paraId="66CA3D4D" w14:textId="77777777" w:rsidR="00E510EA" w:rsidRDefault="00E510EA"/>
    <w:p w14:paraId="779E97E6" w14:textId="77777777" w:rsidR="007D0C81" w:rsidRDefault="007D0C81" w:rsidP="00C235F7">
      <w:pPr>
        <w:ind w:left="720" w:hanging="720"/>
      </w:pPr>
    </w:p>
    <w:p w14:paraId="1A364619" w14:textId="77777777" w:rsidR="00570DC6" w:rsidRDefault="00C76626" w:rsidP="00C235F7">
      <w:pPr>
        <w:ind w:left="720" w:hanging="720"/>
      </w:pPr>
      <w:r>
        <w:t>7</w:t>
      </w:r>
      <w:r w:rsidR="00570DC6">
        <w:t>.</w:t>
      </w:r>
      <w:r w:rsidR="00570DC6">
        <w:tab/>
        <w:t>Provide a formula for g on a planet of Mass M and radius r.</w:t>
      </w:r>
    </w:p>
    <w:p w14:paraId="2F2BE428" w14:textId="77777777" w:rsidR="00CA42A9" w:rsidRDefault="00CA42A9" w:rsidP="00C235F7">
      <w:pPr>
        <w:ind w:left="720" w:hanging="720"/>
      </w:pPr>
    </w:p>
    <w:p w14:paraId="41DC996A" w14:textId="77777777" w:rsidR="00CA42A9" w:rsidRDefault="00CA42A9" w:rsidP="00C235F7">
      <w:pPr>
        <w:ind w:left="720" w:hanging="720"/>
      </w:pPr>
    </w:p>
    <w:p w14:paraId="46F64AE7" w14:textId="77777777" w:rsidR="00C76626" w:rsidRDefault="00C76626" w:rsidP="00E510EA">
      <w:pPr>
        <w:ind w:left="720" w:hanging="720"/>
      </w:pPr>
      <w:r>
        <w:lastRenderedPageBreak/>
        <w:t>8</w:t>
      </w:r>
      <w:r w:rsidR="00570DC6">
        <w:t>.</w:t>
      </w:r>
      <w:r w:rsidR="00570DC6">
        <w:tab/>
      </w:r>
      <w:r w:rsidR="00D10995">
        <w:t xml:space="preserve">A </w:t>
      </w:r>
      <w:r w:rsidR="0067598E">
        <w:t>geostationary</w:t>
      </w:r>
      <w:r w:rsidR="00D10995">
        <w:t xml:space="preserve"> satellite orbits the Earth</w:t>
      </w:r>
      <w:r w:rsidR="0067598E">
        <w:t xml:space="preserve"> in a circular orbit</w:t>
      </w:r>
      <w:r w:rsidR="00D10995">
        <w:t xml:space="preserve"> while remaining over one fixed point on the equator.  </w:t>
      </w:r>
      <w:r w:rsidR="00C4429B">
        <w:t xml:space="preserve">Can such a satellite orbit at a variety of altitudes or at just one altitude?  Use one of Kepler’s laws to explain your answer. </w:t>
      </w:r>
    </w:p>
    <w:p w14:paraId="71A46020" w14:textId="77777777" w:rsidR="00C76626" w:rsidRDefault="00C76626" w:rsidP="00C235F7">
      <w:pPr>
        <w:ind w:left="720" w:hanging="720"/>
      </w:pPr>
    </w:p>
    <w:p w14:paraId="4A088E28" w14:textId="77777777" w:rsidR="00C76626" w:rsidRDefault="00C76626" w:rsidP="00C235F7">
      <w:pPr>
        <w:ind w:left="720" w:hanging="720"/>
      </w:pPr>
    </w:p>
    <w:p w14:paraId="454268FA" w14:textId="77777777" w:rsidR="00C76626" w:rsidRDefault="00C76626" w:rsidP="00C235F7">
      <w:pPr>
        <w:ind w:left="720" w:hanging="720"/>
      </w:pPr>
    </w:p>
    <w:p w14:paraId="1FC20D7F" w14:textId="77777777" w:rsidR="00C76626" w:rsidRDefault="00C76626" w:rsidP="00C235F7">
      <w:pPr>
        <w:ind w:left="720" w:hanging="720"/>
      </w:pPr>
    </w:p>
    <w:p w14:paraId="728C9055" w14:textId="77777777" w:rsidR="00C76626" w:rsidRDefault="00C76626" w:rsidP="00C235F7">
      <w:pPr>
        <w:ind w:left="720" w:hanging="720"/>
      </w:pPr>
    </w:p>
    <w:p w14:paraId="158A0CDC" w14:textId="77777777" w:rsidR="00C76626" w:rsidRDefault="00C76626" w:rsidP="00C235F7">
      <w:pPr>
        <w:ind w:left="720" w:hanging="720"/>
      </w:pPr>
    </w:p>
    <w:p w14:paraId="6C1C10B0" w14:textId="77777777" w:rsidR="00C76626" w:rsidRDefault="00C76626" w:rsidP="00C235F7">
      <w:pPr>
        <w:ind w:left="720" w:hanging="720"/>
      </w:pPr>
    </w:p>
    <w:p w14:paraId="0BB915B2" w14:textId="77777777" w:rsidR="00C76626" w:rsidRDefault="00C76626" w:rsidP="00C235F7">
      <w:pPr>
        <w:ind w:left="720" w:hanging="720"/>
      </w:pPr>
    </w:p>
    <w:p w14:paraId="5681F48D" w14:textId="77777777" w:rsidR="00570DC6" w:rsidRDefault="00C76626" w:rsidP="00C235F7">
      <w:pPr>
        <w:ind w:left="720" w:hanging="720"/>
      </w:pPr>
      <w:r>
        <w:t>9.</w:t>
      </w:r>
      <w:r>
        <w:tab/>
      </w:r>
      <w:r w:rsidR="0086736C">
        <w:t>What does Kepler’s 1</w:t>
      </w:r>
      <w:r w:rsidR="0086736C" w:rsidRPr="0086736C">
        <w:rPr>
          <w:vertAlign w:val="superscript"/>
        </w:rPr>
        <w:t>st</w:t>
      </w:r>
      <w:r w:rsidR="0086736C">
        <w:t xml:space="preserve"> law tell us about planetary orbits?</w:t>
      </w:r>
    </w:p>
    <w:p w14:paraId="528FA97A" w14:textId="77777777" w:rsidR="0086736C" w:rsidRDefault="0086736C" w:rsidP="00C235F7">
      <w:pPr>
        <w:ind w:left="720" w:hanging="720"/>
      </w:pPr>
    </w:p>
    <w:p w14:paraId="6C658881" w14:textId="77777777" w:rsidR="00C76626" w:rsidRDefault="00C76626" w:rsidP="00C235F7">
      <w:pPr>
        <w:ind w:left="720" w:hanging="720"/>
      </w:pPr>
    </w:p>
    <w:p w14:paraId="0E32BF3E" w14:textId="77777777" w:rsidR="00CA42A9" w:rsidRDefault="00CA42A9" w:rsidP="00C235F7">
      <w:pPr>
        <w:ind w:left="720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80EDA1" wp14:editId="122933C6">
            <wp:simplePos x="0" y="0"/>
            <wp:positionH relativeFrom="column">
              <wp:posOffset>4976495</wp:posOffset>
            </wp:positionH>
            <wp:positionV relativeFrom="paragraph">
              <wp:posOffset>76200</wp:posOffset>
            </wp:positionV>
            <wp:extent cx="1633220" cy="126174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ipse p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F6319" w14:textId="77777777" w:rsidR="00CA42A9" w:rsidRDefault="00CA42A9" w:rsidP="00C235F7">
      <w:pPr>
        <w:ind w:left="720" w:hanging="720"/>
      </w:pPr>
    </w:p>
    <w:p w14:paraId="53E98B0D" w14:textId="77777777" w:rsidR="00CA42A9" w:rsidRDefault="00CA42A9" w:rsidP="00C235F7">
      <w:pPr>
        <w:ind w:left="720" w:hanging="720"/>
      </w:pPr>
    </w:p>
    <w:p w14:paraId="41884AD0" w14:textId="77777777" w:rsidR="0086736C" w:rsidRDefault="00C76626" w:rsidP="00C235F7">
      <w:pPr>
        <w:ind w:left="720" w:hanging="720"/>
      </w:pPr>
      <w:r>
        <w:t>10</w:t>
      </w:r>
      <w:r w:rsidR="0086736C">
        <w:t>.</w:t>
      </w:r>
      <w:r w:rsidR="0086736C">
        <w:tab/>
        <w:t>On the diagram to the right, label the areas where the planet is speeding up and slowing down.</w:t>
      </w:r>
    </w:p>
    <w:p w14:paraId="24AAE648" w14:textId="77777777" w:rsidR="0086736C" w:rsidRDefault="0086736C" w:rsidP="00C235F7">
      <w:pPr>
        <w:ind w:left="720" w:hanging="720"/>
      </w:pPr>
    </w:p>
    <w:p w14:paraId="4B510E08" w14:textId="77777777" w:rsidR="00CA42A9" w:rsidRDefault="00CA42A9" w:rsidP="00C235F7">
      <w:pPr>
        <w:ind w:left="720" w:hanging="720"/>
      </w:pPr>
    </w:p>
    <w:p w14:paraId="7F941362" w14:textId="77777777" w:rsidR="00CA42A9" w:rsidRDefault="00CA42A9" w:rsidP="00C235F7">
      <w:pPr>
        <w:ind w:left="720" w:hanging="720"/>
      </w:pPr>
    </w:p>
    <w:p w14:paraId="6EB88591" w14:textId="77777777" w:rsidR="0086736C" w:rsidRDefault="00C76626" w:rsidP="00C235F7">
      <w:pPr>
        <w:ind w:left="720" w:hanging="720"/>
      </w:pPr>
      <w:r>
        <w:t>11</w:t>
      </w:r>
      <w:r w:rsidR="0086736C">
        <w:tab/>
        <w:t>Explain why the planet is speeding up and slowing down in those areas</w:t>
      </w:r>
      <w:r w:rsidR="00CA42A9">
        <w:t xml:space="preserve"> of the diagram</w:t>
      </w:r>
      <w:r w:rsidR="0086736C">
        <w:t>.</w:t>
      </w:r>
    </w:p>
    <w:p w14:paraId="37E90C54" w14:textId="77777777" w:rsidR="0006402A" w:rsidRDefault="0006402A" w:rsidP="00C235F7">
      <w:pPr>
        <w:ind w:left="720" w:hanging="720"/>
      </w:pPr>
    </w:p>
    <w:p w14:paraId="028AC7B7" w14:textId="77777777" w:rsidR="00CA42A9" w:rsidRDefault="00CA42A9" w:rsidP="00C235F7">
      <w:pPr>
        <w:ind w:left="720" w:hanging="720"/>
      </w:pPr>
    </w:p>
    <w:p w14:paraId="211C58C0" w14:textId="77777777" w:rsidR="00CA42A9" w:rsidRDefault="00CA42A9" w:rsidP="00C235F7">
      <w:pPr>
        <w:ind w:left="720" w:hanging="720"/>
      </w:pPr>
    </w:p>
    <w:p w14:paraId="57858A1A" w14:textId="77777777" w:rsidR="00CA42A9" w:rsidRDefault="00CA42A9" w:rsidP="00C235F7">
      <w:pPr>
        <w:ind w:left="720" w:hanging="720"/>
      </w:pPr>
    </w:p>
    <w:p w14:paraId="390FFBCF" w14:textId="77777777" w:rsidR="00CA42A9" w:rsidRDefault="00CA42A9" w:rsidP="00C235F7">
      <w:pPr>
        <w:ind w:left="720" w:hanging="720"/>
      </w:pPr>
    </w:p>
    <w:p w14:paraId="353C1169" w14:textId="77777777" w:rsidR="00C76626" w:rsidRDefault="00C76626" w:rsidP="00C235F7">
      <w:pPr>
        <w:ind w:left="720" w:hanging="720"/>
      </w:pPr>
    </w:p>
    <w:p w14:paraId="5C74C17C" w14:textId="77777777" w:rsidR="00C76626" w:rsidRDefault="00C76626" w:rsidP="00C235F7">
      <w:pPr>
        <w:ind w:left="720" w:hanging="720"/>
      </w:pPr>
    </w:p>
    <w:p w14:paraId="062F91CF" w14:textId="77777777" w:rsidR="00C76626" w:rsidRDefault="00C76626" w:rsidP="00C235F7">
      <w:pPr>
        <w:ind w:left="720" w:hanging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B3F730" wp14:editId="001ED87D">
            <wp:simplePos x="0" y="0"/>
            <wp:positionH relativeFrom="column">
              <wp:posOffset>4996180</wp:posOffset>
            </wp:positionH>
            <wp:positionV relativeFrom="paragraph">
              <wp:posOffset>9525</wp:posOffset>
            </wp:positionV>
            <wp:extent cx="1624330" cy="9931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 win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96AEB" w14:textId="77777777" w:rsidR="00CA42A9" w:rsidRDefault="00C76626" w:rsidP="00CA42A9">
      <w:pPr>
        <w:ind w:left="720" w:hanging="720"/>
      </w:pPr>
      <w:r>
        <w:t>12</w:t>
      </w:r>
      <w:r w:rsidR="00AF7B9D">
        <w:t>.</w:t>
      </w:r>
      <w:r w:rsidR="00AF7B9D">
        <w:tab/>
        <w:t>In 2017, the Earth was at Perihelion (closest to the sun) on January 4</w:t>
      </w:r>
      <w:r w:rsidR="00AF7B9D" w:rsidRPr="00AF7B9D">
        <w:rPr>
          <w:vertAlign w:val="superscript"/>
        </w:rPr>
        <w:t>th</w:t>
      </w:r>
      <w:r w:rsidR="00AF7B9D">
        <w:t>.  We will be at aphelion on July 3</w:t>
      </w:r>
      <w:r w:rsidR="00AF7B9D" w:rsidRPr="00AF7B9D">
        <w:rPr>
          <w:vertAlign w:val="superscript"/>
        </w:rPr>
        <w:t>rd</w:t>
      </w:r>
      <w:r w:rsidR="00AF7B9D">
        <w:t xml:space="preserve">.  In the Northern Hemisphere, are our winters longer than our summers, or are our Summers longer than our winters?  Which of Kepler’s Laws </w:t>
      </w:r>
      <w:r w:rsidR="00981EC0">
        <w:t>gives us the</w:t>
      </w:r>
      <w:r w:rsidR="00AF7B9D">
        <w:t xml:space="preserve"> answer to this question?  Explain your reasoning.</w:t>
      </w:r>
    </w:p>
    <w:p w14:paraId="2087A678" w14:textId="77777777" w:rsidR="00C1325D" w:rsidRDefault="00C1325D" w:rsidP="00CA42A9">
      <w:pPr>
        <w:ind w:left="720" w:hanging="720"/>
      </w:pPr>
    </w:p>
    <w:p w14:paraId="0F0A0F0E" w14:textId="77777777" w:rsidR="00C1325D" w:rsidRDefault="00C1325D">
      <w:r>
        <w:br w:type="page"/>
      </w:r>
    </w:p>
    <w:p w14:paraId="0FF04E2D" w14:textId="77777777" w:rsidR="00C1325D" w:rsidRDefault="007D0C81" w:rsidP="00CA42A9">
      <w:pPr>
        <w:ind w:left="720" w:hanging="720"/>
      </w:pPr>
      <w:r>
        <w:lastRenderedPageBreak/>
        <w:t>13</w:t>
      </w:r>
      <w:r w:rsidR="00C1325D">
        <w:t>.</w:t>
      </w:r>
      <w:r w:rsidR="00C1325D">
        <w:tab/>
        <w:t>A 1,200kg car follows a semicircular curve at a constant speed.  The static coefficient of friction of the car’s tires against the track is µ</w:t>
      </w:r>
      <w:r w:rsidR="00C1325D">
        <w:rPr>
          <w:vertAlign w:val="subscript"/>
        </w:rPr>
        <w:t>s</w:t>
      </w:r>
      <w:r w:rsidR="00C1325D">
        <w:t>=0.7.  If the radius of the turn is 50m, and the surface of the track is horizontal, what is the maximum speed at which the car can round the corner without skidding?</w:t>
      </w:r>
    </w:p>
    <w:p w14:paraId="10F3CFC5" w14:textId="77777777" w:rsidR="00C1325D" w:rsidRDefault="00C1325D" w:rsidP="00CA42A9">
      <w:pPr>
        <w:ind w:left="720" w:hanging="720"/>
      </w:pPr>
    </w:p>
    <w:p w14:paraId="74766D9D" w14:textId="77777777" w:rsidR="00C1325D" w:rsidRDefault="00C1325D" w:rsidP="00CA42A9">
      <w:pPr>
        <w:ind w:left="720" w:hanging="720"/>
      </w:pPr>
    </w:p>
    <w:p w14:paraId="7E5810F3" w14:textId="77777777" w:rsidR="007D0C81" w:rsidRDefault="007D0C81" w:rsidP="00CA42A9">
      <w:pPr>
        <w:ind w:left="720" w:hanging="720"/>
      </w:pPr>
    </w:p>
    <w:p w14:paraId="138F304B" w14:textId="77777777" w:rsidR="007D0C81" w:rsidRDefault="007D0C81" w:rsidP="00CA42A9">
      <w:pPr>
        <w:ind w:left="720" w:hanging="720"/>
      </w:pPr>
    </w:p>
    <w:p w14:paraId="773C6404" w14:textId="77777777" w:rsidR="007D0C81" w:rsidRDefault="007D0C81" w:rsidP="00CA42A9">
      <w:pPr>
        <w:ind w:left="720" w:hanging="720"/>
      </w:pPr>
    </w:p>
    <w:p w14:paraId="62D5E530" w14:textId="77777777" w:rsidR="007D0C81" w:rsidRDefault="007D0C81" w:rsidP="00CA42A9">
      <w:pPr>
        <w:ind w:left="720" w:hanging="720"/>
      </w:pPr>
    </w:p>
    <w:p w14:paraId="42C64678" w14:textId="77777777" w:rsidR="00F40A67" w:rsidRDefault="00F40A67" w:rsidP="00CA42A9">
      <w:pPr>
        <w:ind w:left="720" w:hanging="720"/>
      </w:pPr>
    </w:p>
    <w:p w14:paraId="4B8A2FE0" w14:textId="77777777" w:rsidR="00F40A67" w:rsidRDefault="00F40A67" w:rsidP="00CA42A9">
      <w:pPr>
        <w:ind w:left="720" w:hanging="720"/>
      </w:pPr>
    </w:p>
    <w:p w14:paraId="0F5B8CC1" w14:textId="77777777" w:rsidR="00F40A67" w:rsidRDefault="00F40A67" w:rsidP="00CA42A9">
      <w:pPr>
        <w:ind w:left="720" w:hanging="720"/>
      </w:pPr>
    </w:p>
    <w:p w14:paraId="46337C90" w14:textId="77777777" w:rsidR="007D0C81" w:rsidRDefault="00252A01" w:rsidP="00CA42A9">
      <w:pPr>
        <w:ind w:left="720" w:hanging="72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63E40A" wp14:editId="2530290E">
            <wp:simplePos x="0" y="0"/>
            <wp:positionH relativeFrom="column">
              <wp:posOffset>4765040</wp:posOffset>
            </wp:positionH>
            <wp:positionV relativeFrom="paragraph">
              <wp:posOffset>29845</wp:posOffset>
            </wp:positionV>
            <wp:extent cx="1936115" cy="160337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E7FD9" w14:textId="77777777" w:rsidR="00C1325D" w:rsidRDefault="00C1325D" w:rsidP="00CA42A9">
      <w:pPr>
        <w:ind w:left="720" w:hanging="720"/>
      </w:pPr>
    </w:p>
    <w:p w14:paraId="38BB7203" w14:textId="77777777" w:rsidR="00C1325D" w:rsidRDefault="007D0C81" w:rsidP="00CA42A9">
      <w:pPr>
        <w:ind w:left="720" w:hanging="720"/>
      </w:pPr>
      <w:r>
        <w:t>14</w:t>
      </w:r>
      <w:r w:rsidR="00C1325D">
        <w:t>.</w:t>
      </w:r>
      <w:r w:rsidR="00C1325D">
        <w:tab/>
        <w:t>A side loading washing machine rotates around a horizontal axis.   A 0.05kg undergarment at the top of its orbit duri</w:t>
      </w:r>
      <w:r w:rsidR="00D07FC5">
        <w:t xml:space="preserve">ng the spin cycle experiences a </w:t>
      </w:r>
      <w:r w:rsidR="00C1325D">
        <w:t xml:space="preserve"> </w:t>
      </w:r>
      <w:r w:rsidR="00F40A67">
        <w:t>4</w:t>
      </w:r>
      <w:r w:rsidR="00C1325D">
        <w:t>N normal force.</w:t>
      </w:r>
      <w:r w:rsidR="00F40A67">
        <w:t xml:space="preserve">  The normal force is exerted by the inner wall of the washer drum.</w:t>
      </w:r>
      <w:r w:rsidR="00C1325D">
        <w:t xml:space="preserve">  If the </w:t>
      </w:r>
      <w:r w:rsidR="00D07FC5">
        <w:t xml:space="preserve">inner </w:t>
      </w:r>
      <w:r w:rsidR="00C1325D">
        <w:t>radius of the washing machine drum is 0.3m…</w:t>
      </w:r>
    </w:p>
    <w:p w14:paraId="0A11B030" w14:textId="77777777" w:rsidR="00C1325D" w:rsidRDefault="00C1325D" w:rsidP="00CA42A9">
      <w:pPr>
        <w:ind w:left="720" w:hanging="720"/>
      </w:pPr>
      <w:r>
        <w:tab/>
        <w:t xml:space="preserve">a.  How many g’s are being felt by the undergarment? </w:t>
      </w:r>
    </w:p>
    <w:p w14:paraId="63A0E5C5" w14:textId="77777777" w:rsidR="00C1325D" w:rsidRDefault="00C1325D" w:rsidP="00943E8B">
      <w:pPr>
        <w:ind w:left="720" w:hanging="720"/>
      </w:pPr>
      <w:r>
        <w:tab/>
        <w:t xml:space="preserve">b.  What is the velocity of the undergarment in m/s?  </w:t>
      </w:r>
    </w:p>
    <w:p w14:paraId="2E9BA995" w14:textId="77777777" w:rsidR="00C1325D" w:rsidRDefault="00C1325D" w:rsidP="00CA42A9">
      <w:pPr>
        <w:ind w:left="720" w:hanging="720"/>
      </w:pPr>
    </w:p>
    <w:p w14:paraId="24C58C00" w14:textId="77777777" w:rsidR="007D0C81" w:rsidRDefault="007D0C81" w:rsidP="00CA42A9">
      <w:pPr>
        <w:ind w:left="720" w:hanging="720"/>
      </w:pPr>
    </w:p>
    <w:p w14:paraId="4998B1CB" w14:textId="77777777" w:rsidR="007D0C81" w:rsidRDefault="007D0C81" w:rsidP="00CA42A9">
      <w:pPr>
        <w:ind w:left="720" w:hanging="720"/>
      </w:pPr>
    </w:p>
    <w:p w14:paraId="01E991C4" w14:textId="77777777" w:rsidR="007D0C81" w:rsidRDefault="007D0C81" w:rsidP="00CA42A9">
      <w:pPr>
        <w:ind w:left="720" w:hanging="720"/>
      </w:pPr>
    </w:p>
    <w:p w14:paraId="7889B795" w14:textId="77777777" w:rsidR="007D0C81" w:rsidRDefault="007D0C81" w:rsidP="00CA42A9">
      <w:pPr>
        <w:ind w:left="720" w:hanging="720"/>
      </w:pPr>
    </w:p>
    <w:p w14:paraId="5654D5DA" w14:textId="77777777" w:rsidR="007D0C81" w:rsidRDefault="007D0C81" w:rsidP="00CA42A9">
      <w:pPr>
        <w:ind w:left="720" w:hanging="720"/>
      </w:pPr>
    </w:p>
    <w:p w14:paraId="0F9CED61" w14:textId="77777777" w:rsidR="00F40A67" w:rsidRDefault="00F40A67" w:rsidP="00CA42A9">
      <w:pPr>
        <w:ind w:left="720" w:hanging="720"/>
      </w:pPr>
    </w:p>
    <w:p w14:paraId="124B6C45" w14:textId="77777777" w:rsidR="00F40A67" w:rsidRDefault="00F40A67" w:rsidP="00CA42A9">
      <w:pPr>
        <w:ind w:left="720" w:hanging="720"/>
      </w:pPr>
    </w:p>
    <w:p w14:paraId="72855839" w14:textId="77777777" w:rsidR="007D0C81" w:rsidRDefault="007D0C81" w:rsidP="00CA42A9">
      <w:pPr>
        <w:ind w:left="720" w:hanging="720"/>
      </w:pPr>
    </w:p>
    <w:p w14:paraId="009675A7" w14:textId="77777777" w:rsidR="007D0C81" w:rsidRDefault="007D0C81" w:rsidP="00CA42A9">
      <w:pPr>
        <w:ind w:left="720" w:hanging="720"/>
      </w:pPr>
    </w:p>
    <w:p w14:paraId="272C2D5C" w14:textId="77777777" w:rsidR="00F40A67" w:rsidRDefault="00F40A67" w:rsidP="00CA42A9">
      <w:pPr>
        <w:ind w:left="720" w:hanging="720"/>
      </w:pPr>
    </w:p>
    <w:p w14:paraId="64D4E3E9" w14:textId="77777777" w:rsidR="00F40A67" w:rsidRDefault="00F40A67" w:rsidP="00CA42A9">
      <w:pPr>
        <w:ind w:left="720" w:hanging="720"/>
      </w:pPr>
    </w:p>
    <w:p w14:paraId="56383D8B" w14:textId="219C99A4" w:rsidR="00C1325D" w:rsidRDefault="00F40A67" w:rsidP="0065742D">
      <w:pPr>
        <w:ind w:left="720" w:hanging="720"/>
      </w:pPr>
      <w:r>
        <w:t>16</w:t>
      </w:r>
      <w:r w:rsidR="00690B04">
        <w:t>.1</w:t>
      </w:r>
      <w:r w:rsidR="00D353A3">
        <w:t>.</w:t>
      </w:r>
      <w:r w:rsidR="00D353A3">
        <w:tab/>
      </w:r>
      <w:r w:rsidR="00ED28E3">
        <w:t xml:space="preserve">Two </w:t>
      </w:r>
      <w:r w:rsidR="00D353A3">
        <w:t xml:space="preserve">5kg </w:t>
      </w:r>
      <w:r w:rsidR="00ED28E3">
        <w:t xml:space="preserve">spheres, each having a radius </w:t>
      </w:r>
      <w:r w:rsidR="00D353A3">
        <w:t>of 0.68m</w:t>
      </w:r>
      <w:r w:rsidR="00ED28E3">
        <w:t xml:space="preserve">, are in contact with one another.  What is the force of gravitational attraction between </w:t>
      </w:r>
      <w:r w:rsidR="00214B38">
        <w:t>them</w:t>
      </w:r>
      <w:bookmarkStart w:id="0" w:name="_GoBack"/>
      <w:bookmarkEnd w:id="0"/>
      <w:r w:rsidR="00ED28E3">
        <w:t>?</w:t>
      </w:r>
    </w:p>
    <w:p w14:paraId="469DE233" w14:textId="77777777" w:rsidR="00D353A3" w:rsidRDefault="00D353A3" w:rsidP="00CA42A9">
      <w:pPr>
        <w:ind w:left="720" w:hanging="720"/>
      </w:pPr>
    </w:p>
    <w:p w14:paraId="31FB9D2A" w14:textId="77777777" w:rsidR="007D0C81" w:rsidRDefault="007D0C81" w:rsidP="00CA42A9">
      <w:pPr>
        <w:ind w:left="720" w:hanging="720"/>
      </w:pPr>
    </w:p>
    <w:p w14:paraId="1CC9178C" w14:textId="77777777" w:rsidR="007D0C81" w:rsidRDefault="007D0C81" w:rsidP="00CA42A9">
      <w:pPr>
        <w:ind w:left="720" w:hanging="720"/>
      </w:pPr>
    </w:p>
    <w:p w14:paraId="4F37534F" w14:textId="77777777" w:rsidR="00943E8B" w:rsidRDefault="00943E8B" w:rsidP="00690B04"/>
    <w:p w14:paraId="6603DEC0" w14:textId="77777777" w:rsidR="00690B04" w:rsidRDefault="00690B04"/>
    <w:p w14:paraId="4012DDC4" w14:textId="77777777" w:rsidR="00690B04" w:rsidRDefault="00690B04"/>
    <w:p w14:paraId="5AA60AC1" w14:textId="77777777" w:rsidR="00690B04" w:rsidRDefault="00690B04"/>
    <w:p w14:paraId="1883EA46" w14:textId="6C5BCE07" w:rsidR="00943E8B" w:rsidRDefault="00690B04">
      <w:r>
        <w:t xml:space="preserve">16.2. </w:t>
      </w:r>
      <w:r w:rsidRPr="00690B04">
        <w:tab/>
      </w:r>
      <w:r w:rsidRPr="00690B04">
        <w:rPr>
          <w:rFonts w:ascii="Comic Sans MS" w:hAnsi="Comic Sans MS"/>
        </w:rPr>
        <w:t>Knowing that the centripetal force on a planet is the gravitational force, derive the exact version of Kepler’s 3</w:t>
      </w:r>
      <w:r w:rsidRPr="00690B04">
        <w:rPr>
          <w:rFonts w:ascii="Comic Sans MS" w:hAnsi="Comic Sans MS"/>
          <w:vertAlign w:val="superscript"/>
        </w:rPr>
        <w:t>rd</w:t>
      </w:r>
      <w:r w:rsidRPr="00690B04">
        <w:rPr>
          <w:rFonts w:ascii="Comic Sans MS" w:hAnsi="Comic Sans MS"/>
        </w:rPr>
        <w:t xml:space="preserve"> Law (which could only be done after Newton developed his Universal Law of Gravitation).  </w:t>
      </w:r>
      <w:r w:rsidRPr="00690B04">
        <w:rPr>
          <w:rFonts w:ascii="Comic Sans MS" w:hAnsi="Comic Sans MS"/>
          <w:position w:val="-24"/>
        </w:rPr>
        <w:object w:dxaOrig="1320" w:dyaOrig="660" w14:anchorId="09B7D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3pt" o:ole="">
            <v:imagedata r:id="rId8" o:title=""/>
          </v:shape>
          <o:OLEObject Type="Embed" ProgID="Equation.3" ShapeID="_x0000_i1025" DrawAspect="Content" ObjectID="_1637499584" r:id="rId9"/>
        </w:object>
      </w:r>
      <w:r w:rsidRPr="00690B04">
        <w:rPr>
          <w:rFonts w:ascii="Comic Sans MS" w:hAnsi="Comic Sans MS"/>
        </w:rPr>
        <w:t xml:space="preserve">   Show your work.</w:t>
      </w:r>
      <w:r w:rsidR="00943E8B">
        <w:br w:type="page"/>
      </w:r>
    </w:p>
    <w:p w14:paraId="17BF3A7A" w14:textId="3A59266C" w:rsidR="00D353A3" w:rsidRDefault="007D0C81" w:rsidP="00CA42A9">
      <w:pPr>
        <w:ind w:left="720" w:hanging="720"/>
      </w:pPr>
      <w:r>
        <w:lastRenderedPageBreak/>
        <w:t>16</w:t>
      </w:r>
      <w:r w:rsidR="00690B04">
        <w:t>.3</w:t>
      </w:r>
      <w:r w:rsidR="00D353A3">
        <w:t>.</w:t>
      </w:r>
      <w:r w:rsidR="00D353A3">
        <w:tab/>
        <w:t>Calculate g on Pluto, which has a mass of 1.3x10</w:t>
      </w:r>
      <w:r w:rsidR="00D353A3">
        <w:rPr>
          <w:vertAlign w:val="superscript"/>
        </w:rPr>
        <w:t>22</w:t>
      </w:r>
      <w:r w:rsidR="00D353A3">
        <w:t>kg and a radius of 1,187km.</w:t>
      </w:r>
    </w:p>
    <w:p w14:paraId="1E3312E5" w14:textId="77777777" w:rsidR="00D353A3" w:rsidRDefault="00D353A3" w:rsidP="00CA42A9">
      <w:pPr>
        <w:ind w:left="720" w:hanging="720"/>
      </w:pPr>
    </w:p>
    <w:p w14:paraId="286893FD" w14:textId="77777777" w:rsidR="00F40A67" w:rsidRDefault="00F40A67" w:rsidP="00CA42A9">
      <w:pPr>
        <w:ind w:left="720" w:hanging="720"/>
      </w:pPr>
    </w:p>
    <w:p w14:paraId="4F021E9C" w14:textId="77777777" w:rsidR="00F40A67" w:rsidRDefault="00F40A67" w:rsidP="00CA42A9">
      <w:pPr>
        <w:ind w:left="720" w:hanging="720"/>
      </w:pPr>
    </w:p>
    <w:p w14:paraId="1F5D2E60" w14:textId="77777777" w:rsidR="00F40A67" w:rsidRDefault="00F40A67" w:rsidP="00CA42A9">
      <w:pPr>
        <w:ind w:left="720" w:hanging="720"/>
      </w:pPr>
    </w:p>
    <w:p w14:paraId="54C8DB56" w14:textId="77777777" w:rsidR="00F40A67" w:rsidRDefault="00F40A67" w:rsidP="00CA42A9">
      <w:pPr>
        <w:ind w:left="720" w:hanging="720"/>
      </w:pPr>
    </w:p>
    <w:p w14:paraId="38935081" w14:textId="77777777" w:rsidR="00F40A67" w:rsidRDefault="00F40A67" w:rsidP="00CA42A9">
      <w:pPr>
        <w:ind w:left="720" w:hanging="720"/>
      </w:pPr>
    </w:p>
    <w:p w14:paraId="06842BAD" w14:textId="77777777" w:rsidR="00F40A67" w:rsidRDefault="00F40A67" w:rsidP="00CA42A9">
      <w:pPr>
        <w:ind w:left="720" w:hanging="720"/>
      </w:pPr>
    </w:p>
    <w:p w14:paraId="178C31EA" w14:textId="77777777" w:rsidR="00F40A67" w:rsidRDefault="00F40A67" w:rsidP="00CA42A9">
      <w:pPr>
        <w:ind w:left="720" w:hanging="720"/>
      </w:pPr>
    </w:p>
    <w:p w14:paraId="78639BF8" w14:textId="77777777" w:rsidR="00F40A67" w:rsidRDefault="00F40A67" w:rsidP="00CA42A9">
      <w:pPr>
        <w:ind w:left="720" w:hanging="720"/>
      </w:pPr>
    </w:p>
    <w:p w14:paraId="2063819E" w14:textId="77777777" w:rsidR="00F40A67" w:rsidRDefault="00F40A67" w:rsidP="00CA42A9">
      <w:pPr>
        <w:ind w:left="720" w:hanging="720"/>
      </w:pPr>
    </w:p>
    <w:p w14:paraId="24703C14" w14:textId="77777777" w:rsidR="00F40A67" w:rsidRDefault="00F40A67" w:rsidP="00CA42A9">
      <w:pPr>
        <w:ind w:left="720" w:hanging="720"/>
      </w:pPr>
    </w:p>
    <w:p w14:paraId="00BD8F28" w14:textId="77777777" w:rsidR="00F40A67" w:rsidRDefault="00F40A67" w:rsidP="00CA42A9">
      <w:pPr>
        <w:ind w:left="720" w:hanging="720"/>
      </w:pPr>
    </w:p>
    <w:p w14:paraId="03299460" w14:textId="77777777" w:rsidR="007D0C81" w:rsidRDefault="007D0C81" w:rsidP="00CA42A9">
      <w:pPr>
        <w:ind w:left="720" w:hanging="720"/>
      </w:pPr>
      <w:r>
        <w:t>17</w:t>
      </w:r>
      <w:r w:rsidR="00D353A3">
        <w:t>.</w:t>
      </w:r>
      <w:r w:rsidR="00D353A3">
        <w:tab/>
      </w:r>
      <w:r w:rsidR="00D353A3">
        <w:rPr>
          <w:rFonts w:ascii="Calibri" w:hAnsi="Calibri"/>
          <w:szCs w:val="24"/>
        </w:rPr>
        <w:t>The Earth’s mass is 5.972x10</w:t>
      </w:r>
      <w:r w:rsidR="00D353A3">
        <w:rPr>
          <w:rFonts w:ascii="Calibri" w:hAnsi="Calibri"/>
          <w:szCs w:val="24"/>
          <w:vertAlign w:val="superscript"/>
        </w:rPr>
        <w:t>24</w:t>
      </w:r>
      <w:r w:rsidR="00D353A3">
        <w:rPr>
          <w:rFonts w:ascii="Calibri" w:hAnsi="Calibri"/>
          <w:szCs w:val="24"/>
        </w:rPr>
        <w:t>k</w:t>
      </w:r>
      <w:r w:rsidR="007B50DC">
        <w:rPr>
          <w:rFonts w:ascii="Calibri" w:hAnsi="Calibri"/>
          <w:szCs w:val="24"/>
        </w:rPr>
        <w:t>g and its average radius is 6.37</w:t>
      </w:r>
      <w:r w:rsidR="00D353A3">
        <w:rPr>
          <w:rFonts w:ascii="Calibri" w:hAnsi="Calibri"/>
          <w:szCs w:val="24"/>
        </w:rPr>
        <w:t>1x10</w:t>
      </w:r>
      <w:r w:rsidR="00D353A3">
        <w:rPr>
          <w:rFonts w:ascii="Calibri" w:hAnsi="Calibri"/>
          <w:szCs w:val="24"/>
          <w:vertAlign w:val="superscript"/>
        </w:rPr>
        <w:t>6</w:t>
      </w:r>
      <w:r w:rsidR="00D353A3">
        <w:rPr>
          <w:rFonts w:ascii="Calibri" w:hAnsi="Calibri"/>
          <w:szCs w:val="24"/>
        </w:rPr>
        <w:t xml:space="preserve">m.  </w:t>
      </w:r>
      <w:r w:rsidR="00D353A3">
        <w:t>Use these numbers to calculate the velocity of a satellite in a stable, circular orbit</w:t>
      </w:r>
      <w:r>
        <w:t xml:space="preserve"> at a constant altitude of 28,000km above Earth’s surface.</w:t>
      </w:r>
    </w:p>
    <w:p w14:paraId="6D2DEC1C" w14:textId="77777777" w:rsidR="007D0C81" w:rsidRDefault="007D0C81" w:rsidP="00CA42A9">
      <w:pPr>
        <w:ind w:left="720" w:hanging="720"/>
      </w:pPr>
      <w:r>
        <w:tab/>
        <w:t>a.  What is the satellite’s orbital radius?</w:t>
      </w:r>
    </w:p>
    <w:p w14:paraId="15C7CD38" w14:textId="77777777" w:rsidR="007D0C81" w:rsidRDefault="007D0C81" w:rsidP="00CA42A9">
      <w:pPr>
        <w:ind w:left="720" w:hanging="720"/>
      </w:pPr>
      <w:r>
        <w:tab/>
        <w:t>b.  What is the satellite’s velocity?</w:t>
      </w:r>
    </w:p>
    <w:p w14:paraId="2D189CCF" w14:textId="77777777" w:rsidR="007D0C81" w:rsidRDefault="007D0C81" w:rsidP="00CA42A9">
      <w:pPr>
        <w:ind w:left="720" w:hanging="720"/>
      </w:pPr>
    </w:p>
    <w:p w14:paraId="24448545" w14:textId="77777777" w:rsidR="00F40A67" w:rsidRDefault="00F40A67" w:rsidP="00CA42A9">
      <w:pPr>
        <w:ind w:left="720" w:hanging="720"/>
      </w:pPr>
    </w:p>
    <w:p w14:paraId="73B97A43" w14:textId="77777777" w:rsidR="00F40A67" w:rsidRDefault="00F40A67" w:rsidP="00CA42A9">
      <w:pPr>
        <w:ind w:left="720" w:hanging="720"/>
      </w:pPr>
    </w:p>
    <w:p w14:paraId="2D944025" w14:textId="77777777" w:rsidR="00F40A67" w:rsidRDefault="00F40A67" w:rsidP="00CA42A9">
      <w:pPr>
        <w:ind w:left="720" w:hanging="720"/>
      </w:pPr>
    </w:p>
    <w:p w14:paraId="2B6DA32F" w14:textId="77777777" w:rsidR="00F40A67" w:rsidRDefault="00F40A67" w:rsidP="00CA42A9">
      <w:pPr>
        <w:ind w:left="720" w:hanging="720"/>
      </w:pPr>
    </w:p>
    <w:p w14:paraId="281A1073" w14:textId="77777777" w:rsidR="00F40A67" w:rsidRDefault="00F40A67" w:rsidP="00CA42A9">
      <w:pPr>
        <w:ind w:left="720" w:hanging="720"/>
      </w:pPr>
    </w:p>
    <w:p w14:paraId="0AF5E578" w14:textId="77777777" w:rsidR="00F40A67" w:rsidRDefault="00F40A67" w:rsidP="00CA42A9">
      <w:pPr>
        <w:ind w:left="720" w:hanging="720"/>
      </w:pPr>
    </w:p>
    <w:p w14:paraId="1670F055" w14:textId="77777777" w:rsidR="00F40A67" w:rsidRDefault="00F40A67" w:rsidP="00CA42A9">
      <w:pPr>
        <w:ind w:left="720" w:hanging="720"/>
      </w:pPr>
    </w:p>
    <w:p w14:paraId="05C0A827" w14:textId="77777777" w:rsidR="00F40A67" w:rsidRDefault="00F40A67" w:rsidP="00CA42A9">
      <w:pPr>
        <w:ind w:left="720" w:hanging="720"/>
      </w:pPr>
    </w:p>
    <w:p w14:paraId="4AFF8748" w14:textId="77777777" w:rsidR="00F40A67" w:rsidRDefault="00F40A67" w:rsidP="00CA42A9">
      <w:pPr>
        <w:ind w:left="720" w:hanging="720"/>
      </w:pPr>
    </w:p>
    <w:p w14:paraId="47F5A7F4" w14:textId="77777777" w:rsidR="00F40A67" w:rsidRDefault="00F40A67" w:rsidP="00CA42A9">
      <w:pPr>
        <w:ind w:left="720" w:hanging="720"/>
      </w:pPr>
    </w:p>
    <w:p w14:paraId="36390A77" w14:textId="77777777" w:rsidR="00F40A67" w:rsidRDefault="00F40A67" w:rsidP="00CA42A9">
      <w:pPr>
        <w:ind w:left="720" w:hanging="720"/>
      </w:pPr>
    </w:p>
    <w:p w14:paraId="4553545E" w14:textId="77777777" w:rsidR="00F40A67" w:rsidRDefault="00F40A67" w:rsidP="00CA42A9">
      <w:pPr>
        <w:ind w:left="720" w:hanging="720"/>
      </w:pPr>
    </w:p>
    <w:p w14:paraId="28D86B86" w14:textId="77777777" w:rsidR="00F40A67" w:rsidRDefault="00F40A67" w:rsidP="00CA42A9">
      <w:pPr>
        <w:ind w:left="720" w:hanging="720"/>
      </w:pPr>
    </w:p>
    <w:p w14:paraId="11A1B133" w14:textId="77777777" w:rsidR="00F40A67" w:rsidRDefault="00F40A67" w:rsidP="00CA42A9">
      <w:pPr>
        <w:ind w:left="720" w:hanging="720"/>
      </w:pPr>
    </w:p>
    <w:p w14:paraId="0317A9E1" w14:textId="77777777" w:rsidR="00F40A67" w:rsidRDefault="00F40A67" w:rsidP="00CA42A9">
      <w:pPr>
        <w:ind w:left="720" w:hanging="720"/>
      </w:pPr>
    </w:p>
    <w:p w14:paraId="3DDCC0A1" w14:textId="77777777" w:rsidR="007D0C81" w:rsidRDefault="007D0C81" w:rsidP="00CA42A9">
      <w:pPr>
        <w:ind w:left="720" w:hanging="720"/>
      </w:pPr>
      <w:r>
        <w:t>18.</w:t>
      </w:r>
      <w:r>
        <w:tab/>
        <w:t>a. What is the orbital period of the satellite in the previous question?</w:t>
      </w:r>
    </w:p>
    <w:p w14:paraId="58D6BA8E" w14:textId="77777777" w:rsidR="007D0C81" w:rsidRDefault="007D0C81" w:rsidP="00CA42A9">
      <w:pPr>
        <w:ind w:left="720" w:hanging="720"/>
      </w:pPr>
      <w:r>
        <w:tab/>
        <w:t>b. Use your previous answers to find the orbital radius of a geostationary satellite.</w:t>
      </w:r>
    </w:p>
    <w:p w14:paraId="40BFB0CE" w14:textId="77777777" w:rsidR="007D0C81" w:rsidRPr="00D353A3" w:rsidRDefault="007D0C81" w:rsidP="00CA42A9">
      <w:pPr>
        <w:ind w:left="720" w:hanging="720"/>
      </w:pPr>
    </w:p>
    <w:sectPr w:rsidR="007D0C81" w:rsidRPr="00D353A3" w:rsidSect="00DF145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5F7"/>
    <w:rsid w:val="000151B6"/>
    <w:rsid w:val="0003594C"/>
    <w:rsid w:val="000604AB"/>
    <w:rsid w:val="0006402A"/>
    <w:rsid w:val="000B5FD3"/>
    <w:rsid w:val="0015135D"/>
    <w:rsid w:val="001A564E"/>
    <w:rsid w:val="00214B38"/>
    <w:rsid w:val="00252A01"/>
    <w:rsid w:val="00570DC6"/>
    <w:rsid w:val="0065742D"/>
    <w:rsid w:val="0067598E"/>
    <w:rsid w:val="00690B04"/>
    <w:rsid w:val="00784446"/>
    <w:rsid w:val="007B50DC"/>
    <w:rsid w:val="007D0C81"/>
    <w:rsid w:val="007E29DB"/>
    <w:rsid w:val="0086736C"/>
    <w:rsid w:val="00873E42"/>
    <w:rsid w:val="00943E8B"/>
    <w:rsid w:val="00981EC0"/>
    <w:rsid w:val="00AD5E1A"/>
    <w:rsid w:val="00AF7B9D"/>
    <w:rsid w:val="00B51E89"/>
    <w:rsid w:val="00C1325D"/>
    <w:rsid w:val="00C235F7"/>
    <w:rsid w:val="00C2496C"/>
    <w:rsid w:val="00C4429B"/>
    <w:rsid w:val="00C76626"/>
    <w:rsid w:val="00CA42A9"/>
    <w:rsid w:val="00D07FC5"/>
    <w:rsid w:val="00D10995"/>
    <w:rsid w:val="00D353A3"/>
    <w:rsid w:val="00DF1456"/>
    <w:rsid w:val="00E510EA"/>
    <w:rsid w:val="00ED28E3"/>
    <w:rsid w:val="00F40A67"/>
    <w:rsid w:val="00F6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F157F"/>
  <w15:docId w15:val="{31CCAA39-3895-4F72-89A9-078D3192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151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Jonathan Stapleton</cp:lastModifiedBy>
  <cp:revision>20</cp:revision>
  <cp:lastPrinted>2019-12-10T14:49:00Z</cp:lastPrinted>
  <dcterms:created xsi:type="dcterms:W3CDTF">2017-01-31T13:24:00Z</dcterms:created>
  <dcterms:modified xsi:type="dcterms:W3CDTF">2019-12-10T21:13:00Z</dcterms:modified>
</cp:coreProperties>
</file>