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3072A6" w14:textId="77777777" w:rsidR="00387643" w:rsidRDefault="00387643" w:rsidP="00387643">
      <w:pPr>
        <w:pStyle w:val="Heading1"/>
      </w:pPr>
      <w:r>
        <w:t>Using Power Supplies and Measuring Voltage Drop</w:t>
      </w:r>
    </w:p>
    <w:p w14:paraId="02AB4A70" w14:textId="77777777" w:rsidR="00387643" w:rsidRDefault="00000000" w:rsidP="00387643">
      <w:pPr>
        <w:rPr>
          <w:rFonts w:ascii="Comic Sans MS" w:hAnsi="Comic Sans MS"/>
        </w:rPr>
      </w:pPr>
      <w:r>
        <w:rPr>
          <w:noProof/>
        </w:rPr>
        <w:pict w14:anchorId="6449DC9B">
          <v:group id="_x0000_s1046" style="position:absolute;margin-left:196.65pt;margin-top:6.1pt;width:355.85pt;height:215.3pt;z-index:1" coordorigin="3485,7513" coordsize="7874,4641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left:3485;top:8142;width:1735;height:883" filled="f" stroked="f">
              <v:textbox>
                <w:txbxContent>
                  <w:p w14:paraId="407D81B5" w14:textId="77777777" w:rsidR="00387643" w:rsidRDefault="00387643" w:rsidP="00387643">
                    <w:pPr>
                      <w:jc w:val="center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</w:rPr>
                      <w:t>Voltage Reading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8" type="#_x0000_t75" style="position:absolute;left:5284;top:7513;width:3410;height:4641">
              <v:imagedata r:id="rId5" o:title="Power Supply" croptop="2587f" cropbottom="1940f" cropleft="19499f" cropright="12450f" blacklevel="6554f"/>
            </v:shape>
            <v:shape id="_x0000_s1049" type="#_x0000_t202" style="position:absolute;left:3722;top:9591;width:1735;height:883" filled="f" stroked="f">
              <v:textbox>
                <w:txbxContent>
                  <w:p w14:paraId="6F107D40" w14:textId="77777777" w:rsidR="00387643" w:rsidRDefault="00387643" w:rsidP="00387643">
                    <w:pPr>
                      <w:jc w:val="center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</w:rPr>
                      <w:t>Current Reading</w:t>
                    </w:r>
                  </w:p>
                </w:txbxContent>
              </v:textbox>
            </v:shape>
            <v:shape id="_x0000_s1050" type="#_x0000_t202" style="position:absolute;left:8976;top:8653;width:2274;height:1286" filled="f" stroked="f">
              <v:textbox>
                <w:txbxContent>
                  <w:p w14:paraId="70AD4BD0" w14:textId="77777777" w:rsidR="00387643" w:rsidRDefault="00387643" w:rsidP="00387643">
                    <w:pPr>
                      <w:jc w:val="center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</w:rPr>
                      <w:t>Voltage Control (set = 0 before turning on)</w:t>
                    </w:r>
                  </w:p>
                </w:txbxContent>
              </v:textbox>
            </v:shape>
            <v:shape id="_x0000_s1051" type="#_x0000_t202" style="position:absolute;left:8969;top:10003;width:2390;height:1286" filled="f" stroked="f">
              <v:textbox>
                <w:txbxContent>
                  <w:p w14:paraId="63A26E92" w14:textId="77777777" w:rsidR="00387643" w:rsidRDefault="00387643" w:rsidP="00387643">
                    <w:pPr>
                      <w:jc w:val="center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</w:rPr>
                      <w:t>Current Control (set = ½ max before turning on)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52" type="#_x0000_t32" style="position:absolute;left:7933;top:9296;width:1043;height:373;flip:x" o:connectortype="straight" strokeweight="4pt">
              <v:stroke endarrow="block"/>
            </v:shape>
            <v:shape id="_x0000_s1053" type="#_x0000_t32" style="position:absolute;left:7933;top:10556;width:1231;height:231;flip:x" o:connectortype="straight" strokeweight="4pt">
              <v:stroke endarrow="block"/>
            </v:shape>
            <v:shape id="_x0000_s1054" type="#_x0000_t32" style="position:absolute;left:4899;top:8563;width:874;height:0" o:connectortype="straight" strokeweight="4pt">
              <v:stroke endarrow="block"/>
            </v:shape>
            <v:shape id="_x0000_s1055" type="#_x0000_t32" style="position:absolute;left:5139;top:10003;width:634;height:0" o:connectortype="straight" strokeweight="4pt">
              <v:stroke endarrow="block"/>
            </v:shape>
            <w10:wrap type="square"/>
          </v:group>
        </w:pict>
      </w:r>
    </w:p>
    <w:p w14:paraId="00534F08" w14:textId="652232ED" w:rsidR="00387643" w:rsidRPr="00A27E82" w:rsidRDefault="00387643" w:rsidP="00387643">
      <w:pPr>
        <w:rPr>
          <w:rFonts w:ascii="Comic Sans MS" w:hAnsi="Comic Sans MS"/>
          <w:b/>
          <w:u w:val="single"/>
        </w:rPr>
      </w:pPr>
      <w:r w:rsidRPr="00A27E82">
        <w:rPr>
          <w:rFonts w:ascii="Comic Sans MS" w:hAnsi="Comic Sans MS"/>
          <w:b/>
          <w:u w:val="single"/>
        </w:rPr>
        <w:t xml:space="preserve">Using </w:t>
      </w:r>
      <w:r w:rsidR="000065CA" w:rsidRPr="00A27E82">
        <w:rPr>
          <w:rFonts w:ascii="Comic Sans MS" w:hAnsi="Comic Sans MS"/>
          <w:b/>
          <w:u w:val="single"/>
        </w:rPr>
        <w:t>the</w:t>
      </w:r>
      <w:r w:rsidRPr="00A27E82">
        <w:rPr>
          <w:rFonts w:ascii="Comic Sans MS" w:hAnsi="Comic Sans MS"/>
          <w:b/>
          <w:u w:val="single"/>
        </w:rPr>
        <w:t xml:space="preserve"> Power Supply</w:t>
      </w:r>
      <w:r w:rsidR="00A27E82" w:rsidRPr="00A27E82">
        <w:rPr>
          <w:rFonts w:ascii="Comic Sans MS" w:hAnsi="Comic Sans MS"/>
          <w:b/>
          <w:u w:val="single"/>
        </w:rPr>
        <w:t>:</w:t>
      </w:r>
    </w:p>
    <w:p w14:paraId="170B9D0F" w14:textId="77777777" w:rsidR="00887D84" w:rsidRPr="000065CA" w:rsidRDefault="00887D84" w:rsidP="00387643">
      <w:pPr>
        <w:rPr>
          <w:rFonts w:ascii="Comic Sans MS" w:hAnsi="Comic Sans MS"/>
          <w:b/>
        </w:rPr>
      </w:pPr>
      <w:r w:rsidRPr="000065CA">
        <w:rPr>
          <w:rFonts w:ascii="Comic Sans MS" w:hAnsi="Comic Sans MS"/>
          <w:b/>
          <w:u w:val="single"/>
        </w:rPr>
        <w:t>Step 1:</w:t>
      </w:r>
      <w:r w:rsidRPr="000065CA">
        <w:rPr>
          <w:rFonts w:ascii="Comic Sans MS" w:hAnsi="Comic Sans MS"/>
          <w:b/>
        </w:rPr>
        <w:t xml:space="preserve">  Set Voltage to Zero</w:t>
      </w:r>
    </w:p>
    <w:p w14:paraId="339506EF" w14:textId="77777777" w:rsidR="00887D84" w:rsidRPr="000065CA" w:rsidRDefault="00887D84" w:rsidP="00387643">
      <w:pPr>
        <w:rPr>
          <w:rFonts w:ascii="Comic Sans MS" w:hAnsi="Comic Sans MS"/>
          <w:b/>
        </w:rPr>
      </w:pPr>
      <w:r w:rsidRPr="000065CA">
        <w:rPr>
          <w:rFonts w:ascii="Comic Sans MS" w:hAnsi="Comic Sans MS"/>
          <w:b/>
          <w:u w:val="single"/>
        </w:rPr>
        <w:t>Step 2:</w:t>
      </w:r>
      <w:r w:rsidRPr="000065CA">
        <w:rPr>
          <w:rFonts w:ascii="Comic Sans MS" w:hAnsi="Comic Sans MS"/>
          <w:b/>
        </w:rPr>
        <w:t xml:space="preserve">  Set current to ½ of maximum.</w:t>
      </w:r>
    </w:p>
    <w:p w14:paraId="7737DB22" w14:textId="797FE150" w:rsidR="00387643" w:rsidRDefault="00887D84" w:rsidP="00387643">
      <w:pPr>
        <w:rPr>
          <w:rFonts w:ascii="Comic Sans MS" w:hAnsi="Comic Sans MS"/>
        </w:rPr>
      </w:pPr>
      <w:r w:rsidRPr="000065CA">
        <w:rPr>
          <w:rFonts w:ascii="Comic Sans MS" w:hAnsi="Comic Sans MS"/>
          <w:b/>
          <w:u w:val="single"/>
        </w:rPr>
        <w:t>Step 3:</w:t>
      </w:r>
      <w:r w:rsidRPr="000065CA">
        <w:rPr>
          <w:rFonts w:ascii="Comic Sans MS" w:hAnsi="Comic Sans MS"/>
          <w:b/>
        </w:rPr>
        <w:t xml:space="preserve">  Turn on </w:t>
      </w:r>
      <w:proofErr w:type="gramStart"/>
      <w:r w:rsidRPr="000065CA">
        <w:rPr>
          <w:rFonts w:ascii="Comic Sans MS" w:hAnsi="Comic Sans MS"/>
          <w:b/>
        </w:rPr>
        <w:t>power</w:t>
      </w:r>
      <w:proofErr w:type="gramEnd"/>
      <w:r w:rsidRPr="000065CA">
        <w:rPr>
          <w:rFonts w:ascii="Comic Sans MS" w:hAnsi="Comic Sans MS"/>
          <w:b/>
        </w:rPr>
        <w:t xml:space="preserve"> supply.</w:t>
      </w:r>
      <w:r w:rsidR="00EC4F10">
        <w:rPr>
          <w:rFonts w:ascii="Comic Sans MS" w:hAnsi="Comic Sans MS"/>
          <w:b/>
        </w:rPr>
        <w:t xml:space="preserve">  Keep voltage at or below 6V.</w:t>
      </w:r>
    </w:p>
    <w:p w14:paraId="34DE9F2A" w14:textId="77777777" w:rsidR="00887D84" w:rsidRPr="00887D84" w:rsidRDefault="00387643" w:rsidP="00387643">
      <w:pPr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Measuring </w:t>
      </w:r>
      <w:r w:rsidR="00887D84">
        <w:rPr>
          <w:rFonts w:ascii="Comic Sans MS" w:hAnsi="Comic Sans MS"/>
          <w:b/>
        </w:rPr>
        <w:t>Source Voltage</w:t>
      </w:r>
      <w:r w:rsidR="00F72C50">
        <w:rPr>
          <w:rFonts w:ascii="Comic Sans MS" w:hAnsi="Comic Sans MS"/>
          <w:b/>
        </w:rPr>
        <w:t xml:space="preserve"> and Current</w:t>
      </w:r>
      <w:r w:rsidR="00887D84">
        <w:rPr>
          <w:rFonts w:ascii="Comic Sans MS" w:hAnsi="Comic Sans MS"/>
          <w:b/>
        </w:rPr>
        <w:t xml:space="preserve">: </w:t>
      </w:r>
      <w:r w:rsidR="00887D84">
        <w:rPr>
          <w:rFonts w:ascii="Comic Sans MS" w:hAnsi="Comic Sans MS"/>
        </w:rPr>
        <w:t>See Power Supply Readout</w:t>
      </w:r>
    </w:p>
    <w:p w14:paraId="6719D58B" w14:textId="3EFF6759" w:rsidR="00A27E82" w:rsidRPr="00A27E82" w:rsidRDefault="003738E7" w:rsidP="00387643">
      <w:pPr>
        <w:rPr>
          <w:rFonts w:ascii="Comic Sans MS" w:hAnsi="Comic Sans MS"/>
          <w:u w:val="single"/>
        </w:rPr>
      </w:pPr>
      <w:r>
        <w:rPr>
          <w:rFonts w:ascii="Comic Sans MS" w:hAnsi="Comic Sans MS"/>
          <w:noProof/>
        </w:rPr>
        <w:pict w14:anchorId="00A1210C">
          <v:group id="_x0000_s1056" style="position:absolute;margin-left:316.2pt;margin-top:29.45pt;width:230.85pt;height:227.75pt;z-index:2" coordorigin="6627,9975" coordsize="5245,5294">
            <v:shape id="_x0000_s1057" type="#_x0000_t75" style="position:absolute;left:6978;top:9975;width:4322;height:3503" o:preferrelative="f">
              <v:imagedata r:id="rId6" o:title="Power Supply and Meter" croptop="4657f" cropright="9151f" blacklevel="13107f"/>
            </v:shape>
            <v:shape id="_x0000_s1058" type="#_x0000_t202" style="position:absolute;left:6627;top:14035;width:5245;height:1234" filled="f" stroked="f">
              <v:textbox style="mso-next-textbox:#_x0000_s1058">
                <w:txbxContent>
                  <w:p w14:paraId="577C8A05" w14:textId="77777777" w:rsidR="00387643" w:rsidRDefault="00387643" w:rsidP="00387643">
                    <w:pPr>
                      <w:jc w:val="center"/>
                      <w:rPr>
                        <w:rFonts w:ascii="Comic Sans MS" w:hAnsi="Comic Sans MS"/>
                      </w:rPr>
                    </w:pPr>
                    <w:r w:rsidRPr="003738E7">
                      <w:rPr>
                        <w:rFonts w:ascii="Comic Sans MS" w:hAnsi="Comic Sans MS"/>
                        <w:b/>
                        <w:sz w:val="18"/>
                        <w:szCs w:val="18"/>
                      </w:rPr>
                      <w:t xml:space="preserve">Measure Voltage Drop </w:t>
                    </w:r>
                    <w:r w:rsidRPr="003738E7">
                      <w:rPr>
                        <w:rFonts w:ascii="Comic Sans MS" w:hAnsi="Comic Sans MS"/>
                        <w:sz w:val="18"/>
                        <w:szCs w:val="18"/>
                      </w:rPr>
                      <w:t>by touching the two probes of the voltmeter to each terminal of the bulb holder</w:t>
                    </w:r>
                    <w:r>
                      <w:rPr>
                        <w:rFonts w:ascii="Comic Sans MS" w:hAnsi="Comic Sans MS"/>
                      </w:rPr>
                      <w:t>.</w:t>
                    </w:r>
                  </w:p>
                  <w:p w14:paraId="5FC7C385" w14:textId="77777777" w:rsidR="00387643" w:rsidRDefault="00387643" w:rsidP="00387643">
                    <w:pPr>
                      <w:rPr>
                        <w:rFonts w:ascii="Comic Sans MS" w:hAnsi="Comic Sans MS"/>
                      </w:rPr>
                    </w:pPr>
                  </w:p>
                </w:txbxContent>
              </v:textbox>
            </v:shape>
            <v:group id="_x0000_s1059" style="position:absolute;left:8704;top:12372;width:1468;height:1526" coordorigin="8639,12996" coordsize="1468,1526">
              <v:oval id="_x0000_s1060" style="position:absolute;left:8639;top:12996;width:617;height:604" filled="f" strokeweight="3pt"/>
              <v:oval id="_x0000_s1061" style="position:absolute;left:9490;top:13015;width:617;height:604" filled="f" strokeweight="3pt"/>
              <v:shape id="_x0000_s1062" type="#_x0000_t32" style="position:absolute;left:8994;top:13713;width:0;height:790;flip:y" o:connectortype="straight" strokeweight="2.5pt">
                <v:stroke endarrow="block"/>
              </v:shape>
              <v:shape id="_x0000_s1063" type="#_x0000_t32" style="position:absolute;left:9714;top:13713;width:33;height:809;flip:y" o:connectortype="straight" strokeweight="2.5pt">
                <v:stroke endarrow="block"/>
              </v:shape>
            </v:group>
            <w10:wrap type="square"/>
          </v:group>
        </w:pict>
      </w:r>
      <w:r w:rsidR="00A27E82" w:rsidRPr="00A27E82">
        <w:rPr>
          <w:rFonts w:ascii="Comic Sans MS" w:hAnsi="Comic Sans MS"/>
          <w:u w:val="single"/>
        </w:rPr>
        <w:t>Using the Multimeter</w:t>
      </w:r>
      <w:r>
        <w:rPr>
          <w:rFonts w:ascii="Comic Sans MS" w:hAnsi="Comic Sans MS"/>
          <w:u w:val="single"/>
        </w:rPr>
        <w:t xml:space="preserve"> for </w:t>
      </w:r>
      <w:r w:rsidR="00992087">
        <w:rPr>
          <w:rFonts w:ascii="Comic Sans MS" w:hAnsi="Comic Sans MS"/>
          <w:u w:val="single"/>
        </w:rPr>
        <w:t>Individual V</w:t>
      </w:r>
      <w:r>
        <w:rPr>
          <w:rFonts w:ascii="Comic Sans MS" w:hAnsi="Comic Sans MS"/>
          <w:u w:val="single"/>
        </w:rPr>
        <w:t>oltage</w:t>
      </w:r>
      <w:r w:rsidR="00992087">
        <w:rPr>
          <w:rFonts w:ascii="Comic Sans MS" w:hAnsi="Comic Sans MS"/>
          <w:u w:val="single"/>
        </w:rPr>
        <w:t xml:space="preserve"> Drops</w:t>
      </w:r>
      <w:r>
        <w:rPr>
          <w:rFonts w:ascii="Comic Sans MS" w:hAnsi="Comic Sans MS"/>
          <w:u w:val="single"/>
        </w:rPr>
        <w:t xml:space="preserve"> and continuity</w:t>
      </w:r>
      <w:r w:rsidR="00A27E82" w:rsidRPr="00A27E82">
        <w:rPr>
          <w:rFonts w:ascii="Comic Sans MS" w:hAnsi="Comic Sans MS"/>
          <w:u w:val="single"/>
        </w:rPr>
        <w:t>:</w:t>
      </w:r>
    </w:p>
    <w:p w14:paraId="105AC48F" w14:textId="4949D195" w:rsidR="00F72C50" w:rsidRDefault="00387643" w:rsidP="00387643">
      <w:pPr>
        <w:rPr>
          <w:rFonts w:ascii="Comic Sans MS" w:hAnsi="Comic Sans MS"/>
        </w:rPr>
      </w:pPr>
      <w:r>
        <w:rPr>
          <w:rFonts w:ascii="Comic Sans MS" w:hAnsi="Comic Sans MS"/>
        </w:rPr>
        <w:t>Set the Digital Multimeter (DMM) to measure</w:t>
      </w:r>
      <w:r w:rsidR="00A27E82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DC</w:t>
      </w:r>
      <w:r w:rsidR="004733FA">
        <w:rPr>
          <w:rFonts w:ascii="Comic Sans MS" w:hAnsi="Comic Sans MS"/>
        </w:rPr>
        <w:t xml:space="preserve"> </w:t>
      </w:r>
      <w:r w:rsidR="00A27E82" w:rsidRPr="003738E7">
        <w:rPr>
          <w:rFonts w:ascii="Comic Sans MS" w:hAnsi="Comic Sans MS"/>
          <w:b/>
          <w:bCs/>
        </w:rPr>
        <w:t>voltage</w:t>
      </w:r>
      <w:r w:rsidR="00A27E82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(solid line over dotted line)</w:t>
      </w:r>
      <w:r w:rsidR="00A27E82">
        <w:rPr>
          <w:rFonts w:ascii="Comic Sans MS" w:hAnsi="Comic Sans MS"/>
        </w:rPr>
        <w:t xml:space="preserve">.   </w:t>
      </w:r>
      <w:r w:rsidR="003738E7">
        <w:rPr>
          <w:rFonts w:ascii="Comic Sans MS" w:hAnsi="Comic Sans MS"/>
        </w:rPr>
        <w:t xml:space="preserve">To measure </w:t>
      </w:r>
      <w:proofErr w:type="gramStart"/>
      <w:r w:rsidR="003738E7">
        <w:rPr>
          <w:rFonts w:ascii="Comic Sans MS" w:hAnsi="Comic Sans MS"/>
        </w:rPr>
        <w:t>voltage</w:t>
      </w:r>
      <w:proofErr w:type="gramEnd"/>
      <w:r w:rsidR="003738E7">
        <w:rPr>
          <w:rFonts w:ascii="Comic Sans MS" w:hAnsi="Comic Sans MS"/>
        </w:rPr>
        <w:t xml:space="preserve"> </w:t>
      </w:r>
      <w:proofErr w:type="gramStart"/>
      <w:r w:rsidR="003738E7">
        <w:rPr>
          <w:rFonts w:ascii="Comic Sans MS" w:hAnsi="Comic Sans MS"/>
        </w:rPr>
        <w:t>drop</w:t>
      </w:r>
      <w:proofErr w:type="gramEnd"/>
      <w:r w:rsidR="003738E7">
        <w:rPr>
          <w:rFonts w:ascii="Comic Sans MS" w:hAnsi="Comic Sans MS"/>
        </w:rPr>
        <w:t xml:space="preserve"> across a resistor (bulb),</w:t>
      </w:r>
      <w:r>
        <w:rPr>
          <w:rFonts w:ascii="Comic Sans MS" w:hAnsi="Comic Sans MS"/>
        </w:rPr>
        <w:t xml:space="preserve"> touch the two probes to each terminal on the bulb holder.  This measures the potential difference bet</w:t>
      </w:r>
      <w:r w:rsidR="00887D84">
        <w:rPr>
          <w:rFonts w:ascii="Comic Sans MS" w:hAnsi="Comic Sans MS"/>
        </w:rPr>
        <w:t>ween the two sides of the bulb.</w:t>
      </w:r>
      <w:r w:rsidR="003738E7">
        <w:rPr>
          <w:rFonts w:ascii="Comic Sans MS" w:hAnsi="Comic Sans MS"/>
        </w:rPr>
        <w:t xml:space="preserve">  </w:t>
      </w:r>
      <w:r w:rsidR="003738E7">
        <w:rPr>
          <w:rFonts w:ascii="Comic Sans MS" w:hAnsi="Comic Sans MS"/>
        </w:rPr>
        <w:t>Adjust the</w:t>
      </w:r>
      <w:r w:rsidR="003738E7">
        <w:rPr>
          <w:rFonts w:ascii="Comic Sans MS" w:hAnsi="Comic Sans MS"/>
        </w:rPr>
        <w:t xml:space="preserve"> meter</w:t>
      </w:r>
      <w:r w:rsidR="003738E7">
        <w:rPr>
          <w:rFonts w:ascii="Comic Sans MS" w:hAnsi="Comic Sans MS"/>
        </w:rPr>
        <w:t xml:space="preserve"> range until you get a reasonable reading (or ask the teacher what range has been working).</w:t>
      </w:r>
    </w:p>
    <w:p w14:paraId="05335282" w14:textId="2C93A681" w:rsidR="00F72C50" w:rsidRDefault="003738E7" w:rsidP="00387643">
      <w:pPr>
        <w:rPr>
          <w:rFonts w:ascii="Comic Sans MS" w:hAnsi="Comic Sans MS"/>
        </w:rPr>
      </w:pPr>
      <w:r w:rsidRPr="00992087">
        <w:rPr>
          <w:rFonts w:ascii="Comic Sans MS" w:hAnsi="Comic Sans MS"/>
          <w:b/>
          <w:u w:val="single"/>
        </w:rPr>
        <w:t>Do NOT use the DMM to measure current</w:t>
      </w:r>
      <w:r>
        <w:rPr>
          <w:rFonts w:ascii="Comic Sans MS" w:hAnsi="Comic Sans MS"/>
          <w:b/>
        </w:rPr>
        <w:t>!</w:t>
      </w:r>
      <w:r>
        <w:rPr>
          <w:rFonts w:ascii="Comic Sans MS" w:hAnsi="Comic Sans MS"/>
          <w:bCs/>
        </w:rPr>
        <w:t xml:space="preserve"> You can use the voltage source for finding total current.  You must infer the current through each resistor (bulb).</w:t>
      </w:r>
      <w:r w:rsidR="00F72C50">
        <w:rPr>
          <w:rFonts w:ascii="Comic Sans MS" w:hAnsi="Comic Sans MS"/>
          <w:b/>
        </w:rPr>
        <w:t xml:space="preserve"> </w:t>
      </w:r>
    </w:p>
    <w:p w14:paraId="491AFE2D" w14:textId="462A20FE" w:rsidR="003738E7" w:rsidRPr="003738E7" w:rsidRDefault="003738E7" w:rsidP="00387643">
      <w:pPr>
        <w:rPr>
          <w:rFonts w:ascii="Comic Sans MS" w:hAnsi="Comic Sans MS"/>
          <w:bCs/>
        </w:rPr>
      </w:pPr>
      <w:r>
        <w:rPr>
          <w:rFonts w:ascii="Comic Sans MS" w:hAnsi="Comic Sans MS"/>
          <w:bCs/>
          <w:u w:val="single"/>
        </w:rPr>
        <w:t>Use the Continuity Tester (sound wave symbol)</w:t>
      </w:r>
      <w:r>
        <w:rPr>
          <w:rFonts w:ascii="Comic Sans MS" w:hAnsi="Comic Sans MS"/>
          <w:bCs/>
        </w:rPr>
        <w:t xml:space="preserve"> to check for burned out bulbs or broken alligator clip wires.  If it beeps, there is continuity (a continuous conductor between the two points), which means the bulb or wire </w:t>
      </w:r>
      <w:r>
        <w:rPr>
          <w:rFonts w:ascii="Comic Sans MS" w:hAnsi="Comic Sans MS"/>
          <w:bCs/>
          <w:i/>
          <w:iCs/>
        </w:rPr>
        <w:t>should</w:t>
      </w:r>
      <w:r>
        <w:rPr>
          <w:rFonts w:ascii="Comic Sans MS" w:hAnsi="Comic Sans MS"/>
          <w:bCs/>
        </w:rPr>
        <w:t xml:space="preserve"> work.</w:t>
      </w:r>
    </w:p>
    <w:p w14:paraId="1CF0ED51" w14:textId="5F75E690" w:rsidR="00387643" w:rsidRDefault="00EC4F10" w:rsidP="00387643">
      <w:pPr>
        <w:rPr>
          <w:rFonts w:ascii="Comic Sans MS" w:hAnsi="Comic Sans MS"/>
        </w:rPr>
      </w:pPr>
      <w:r>
        <w:rPr>
          <w:rFonts w:ascii="Comic Sans MS" w:hAnsi="Comic Sans MS"/>
          <w:b/>
          <w:u w:val="single"/>
        </w:rPr>
        <w:t>About The</w:t>
      </w:r>
      <w:r w:rsidR="00F72C50">
        <w:rPr>
          <w:rFonts w:ascii="Comic Sans MS" w:hAnsi="Comic Sans MS"/>
          <w:b/>
          <w:u w:val="single"/>
        </w:rPr>
        <w:t xml:space="preserve"> Circuit Diagrams</w:t>
      </w:r>
      <w:r w:rsidR="002020CD" w:rsidRPr="002020CD">
        <w:rPr>
          <w:rFonts w:ascii="Comic Sans MS" w:hAnsi="Comic Sans MS"/>
          <w:b/>
          <w:u w:val="single"/>
        </w:rPr>
        <w:t>:</w:t>
      </w:r>
      <w:r w:rsidR="002020CD">
        <w:rPr>
          <w:rFonts w:ascii="Comic Sans MS" w:hAnsi="Comic Sans MS"/>
          <w:b/>
        </w:rPr>
        <w:t xml:space="preserve"> </w:t>
      </w:r>
      <w:r w:rsidR="002020CD">
        <w:rPr>
          <w:rFonts w:ascii="Comic Sans MS" w:hAnsi="Comic Sans MS"/>
        </w:rPr>
        <w:t xml:space="preserve">The small circle at the top left end of the circuit represents the red (positive) terminal of the power source.  </w:t>
      </w:r>
      <w:r w:rsidR="00387643">
        <w:rPr>
          <w:rFonts w:ascii="Comic Sans MS" w:hAnsi="Comic Sans MS"/>
        </w:rPr>
        <w:t>Each X represents a bulb</w:t>
      </w:r>
      <w:r w:rsidR="002020CD">
        <w:rPr>
          <w:rFonts w:ascii="Comic Sans MS" w:hAnsi="Comic Sans MS"/>
        </w:rPr>
        <w:t xml:space="preserve"> (resistor)</w:t>
      </w:r>
      <w:r w:rsidR="00387643">
        <w:rPr>
          <w:rFonts w:ascii="Comic Sans MS" w:hAnsi="Comic Sans MS"/>
        </w:rPr>
        <w:t>.  The ground symbols</w:t>
      </w:r>
      <w:r w:rsidR="00F72C50">
        <w:rPr>
          <w:rFonts w:ascii="Comic Sans MS" w:hAnsi="Comic Sans MS"/>
        </w:rPr>
        <w:t xml:space="preserve"> (three dashes of diminishing length)</w:t>
      </w:r>
      <w:r w:rsidR="00387643">
        <w:rPr>
          <w:rFonts w:ascii="Comic Sans MS" w:hAnsi="Comic Sans MS"/>
        </w:rPr>
        <w:t xml:space="preserve"> represent connections to the black (negative) terminal on the power source.  The “A” represents the presence of the internal ammeter that is built </w:t>
      </w:r>
      <w:proofErr w:type="gramStart"/>
      <w:r w:rsidR="00387643">
        <w:rPr>
          <w:rFonts w:ascii="Comic Sans MS" w:hAnsi="Comic Sans MS"/>
        </w:rPr>
        <w:t>in to</w:t>
      </w:r>
      <w:proofErr w:type="gramEnd"/>
      <w:r w:rsidR="00387643">
        <w:rPr>
          <w:rFonts w:ascii="Comic Sans MS" w:hAnsi="Comic Sans MS"/>
        </w:rPr>
        <w:t xml:space="preserve"> the power source.</w:t>
      </w:r>
      <w:r w:rsidR="002020CD">
        <w:rPr>
          <w:rFonts w:ascii="Comic Sans MS" w:hAnsi="Comic Sans MS"/>
        </w:rPr>
        <w:t xml:space="preserve">  </w:t>
      </w:r>
    </w:p>
    <w:p w14:paraId="739A678D" w14:textId="4F6A247C" w:rsidR="00992087" w:rsidRDefault="00992087" w:rsidP="00387643">
      <w:pPr>
        <w:rPr>
          <w:rFonts w:ascii="Comic Sans MS" w:hAnsi="Comic Sans MS"/>
        </w:rPr>
      </w:pPr>
      <w:r w:rsidRPr="00992087">
        <w:rPr>
          <w:rFonts w:ascii="Comic Sans MS" w:hAnsi="Comic Sans MS"/>
          <w:u w:val="single"/>
        </w:rPr>
        <w:t>Important reminders about real vs theoretical circuits:</w:t>
      </w:r>
      <w:r>
        <w:rPr>
          <w:rFonts w:ascii="Comic Sans MS" w:hAnsi="Comic Sans MS"/>
        </w:rPr>
        <w:t xml:space="preserve">  </w:t>
      </w:r>
    </w:p>
    <w:p w14:paraId="31346305" w14:textId="592C2B8E" w:rsidR="00992087" w:rsidRDefault="00992087" w:rsidP="00992087">
      <w:pPr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Real wires have resistance.  This means they will take a little bit of the power (I</w:t>
      </w:r>
      <w:r>
        <w:rPr>
          <w:rFonts w:ascii="Comic Sans MS" w:hAnsi="Comic Sans MS"/>
          <w:vertAlign w:val="superscript"/>
        </w:rPr>
        <w:t>2</w:t>
      </w:r>
      <w:r>
        <w:rPr>
          <w:rFonts w:ascii="Comic Sans MS" w:hAnsi="Comic Sans MS"/>
        </w:rPr>
        <w:t xml:space="preserve">R) and a little bit of the voltage drop (in series).  Since R = </w:t>
      </w:r>
      <w:proofErr w:type="spellStart"/>
      <w:r>
        <w:rPr>
          <w:rFonts w:ascii="Comic Sans MS" w:hAnsi="Comic Sans MS"/>
        </w:rPr>
        <w:t>ρL</w:t>
      </w:r>
      <w:proofErr w:type="spellEnd"/>
      <w:r>
        <w:rPr>
          <w:rFonts w:ascii="Comic Sans MS" w:hAnsi="Comic Sans MS"/>
        </w:rPr>
        <w:t>/A, longer wires have more resistance.  So, if your calculations are a little bit off, this may be why.</w:t>
      </w:r>
    </w:p>
    <w:p w14:paraId="39EA4832" w14:textId="0658913E" w:rsidR="00992087" w:rsidRPr="00992087" w:rsidRDefault="00992087" w:rsidP="00992087">
      <w:pPr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Incandescent bulbs are non-ohmic.  This means their resistances vary depending on the amount of voltage they receive.  So, when you are collecting data, keep the voltage constant!</w:t>
      </w:r>
    </w:p>
    <w:p w14:paraId="61CCF6B8" w14:textId="5B2B3D77" w:rsidR="00387643" w:rsidRPr="00387643" w:rsidRDefault="00044EF7" w:rsidP="00387643">
      <w:pPr>
        <w:rPr>
          <w:rFonts w:ascii="Comic Sans MS" w:hAnsi="Comic Sans MS"/>
        </w:rPr>
      </w:pPr>
      <w:r>
        <w:rPr>
          <w:rFonts w:ascii="Comic Sans MS" w:hAnsi="Comic Sans MS"/>
          <w:b/>
          <w:u w:val="single"/>
        </w:rPr>
        <w:br w:type="page"/>
      </w:r>
      <w:r w:rsidR="002020CD" w:rsidRPr="002020CD">
        <w:rPr>
          <w:rFonts w:ascii="Comic Sans MS" w:hAnsi="Comic Sans MS"/>
          <w:b/>
          <w:u w:val="single"/>
        </w:rPr>
        <w:lastRenderedPageBreak/>
        <w:t>Directions:</w:t>
      </w:r>
      <w:r w:rsidR="002020CD">
        <w:rPr>
          <w:rFonts w:ascii="Comic Sans MS" w:hAnsi="Comic Sans MS"/>
        </w:rPr>
        <w:t xml:space="preserve">  </w:t>
      </w:r>
      <w:r>
        <w:rPr>
          <w:rFonts w:ascii="Comic Sans MS" w:hAnsi="Comic Sans MS"/>
        </w:rPr>
        <w:t xml:space="preserve">Look at each circuit </w:t>
      </w:r>
      <w:proofErr w:type="gramStart"/>
      <w:r>
        <w:rPr>
          <w:rFonts w:ascii="Comic Sans MS" w:hAnsi="Comic Sans MS"/>
        </w:rPr>
        <w:t>diagram, and</w:t>
      </w:r>
      <w:proofErr w:type="gramEnd"/>
      <w:r>
        <w:rPr>
          <w:rFonts w:ascii="Comic Sans MS" w:hAnsi="Comic Sans MS"/>
        </w:rPr>
        <w:t xml:space="preserve"> create a simple sketch of how the actual circuit will look (with bulbs and a power source).  Then b</w:t>
      </w:r>
      <w:r w:rsidR="002020CD">
        <w:rPr>
          <w:rFonts w:ascii="Comic Sans MS" w:hAnsi="Comic Sans MS"/>
        </w:rPr>
        <w:t xml:space="preserve">uild the circuit.  </w:t>
      </w:r>
      <w:r>
        <w:rPr>
          <w:rFonts w:ascii="Comic Sans MS" w:hAnsi="Comic Sans MS"/>
        </w:rPr>
        <w:t>Use</w:t>
      </w:r>
      <w:r w:rsidR="00387643">
        <w:rPr>
          <w:rFonts w:ascii="Comic Sans MS" w:hAnsi="Comic Sans MS"/>
        </w:rPr>
        <w:t xml:space="preserve"> the power source readout to determine the source</w:t>
      </w:r>
      <w:r>
        <w:rPr>
          <w:rFonts w:ascii="Comic Sans MS" w:hAnsi="Comic Sans MS"/>
        </w:rPr>
        <w:t xml:space="preserve"> current and</w:t>
      </w:r>
      <w:r w:rsidR="00387643">
        <w:rPr>
          <w:rFonts w:ascii="Comic Sans MS" w:hAnsi="Comic Sans MS"/>
        </w:rPr>
        <w:t xml:space="preserve"> voltage </w:t>
      </w:r>
      <w:proofErr w:type="gramStart"/>
      <w:r w:rsidR="00387643">
        <w:rPr>
          <w:rFonts w:ascii="Comic Sans MS" w:hAnsi="Comic Sans MS"/>
        </w:rPr>
        <w:t>drop</w:t>
      </w:r>
      <w:r w:rsidR="00CB5252">
        <w:rPr>
          <w:rFonts w:ascii="Comic Sans MS" w:hAnsi="Comic Sans MS"/>
        </w:rPr>
        <w:t xml:space="preserve"> [*</w:t>
      </w:r>
      <w:proofErr w:type="gramEnd"/>
      <w:r w:rsidR="00CB5252">
        <w:rPr>
          <w:rFonts w:ascii="Comic Sans MS" w:hAnsi="Comic Sans MS"/>
        </w:rPr>
        <w:t>*keep it at 6V or less]</w:t>
      </w:r>
      <w:r>
        <w:rPr>
          <w:rFonts w:ascii="Comic Sans MS" w:hAnsi="Comic Sans MS"/>
        </w:rPr>
        <w:t>.  Use this information to determine</w:t>
      </w:r>
      <w:r w:rsidR="00387643">
        <w:rPr>
          <w:rFonts w:ascii="Comic Sans MS" w:hAnsi="Comic Sans MS"/>
        </w:rPr>
        <w:t xml:space="preserve"> the total power dissipated by the circuit and the total circuit resistance.  </w:t>
      </w:r>
      <w:r w:rsidR="002020CD">
        <w:rPr>
          <w:rFonts w:ascii="Comic Sans MS" w:hAnsi="Comic Sans MS"/>
        </w:rPr>
        <w:t>Next</w:t>
      </w:r>
      <w:r w:rsidR="00387643">
        <w:rPr>
          <w:rFonts w:ascii="Comic Sans MS" w:hAnsi="Comic Sans MS"/>
        </w:rPr>
        <w:t xml:space="preserve"> use a multimeter to determine the voltage drop at each bulb (X symbol). </w:t>
      </w:r>
      <w:r w:rsidR="00F72C50">
        <w:rPr>
          <w:rFonts w:ascii="Comic Sans MS" w:hAnsi="Comic Sans MS"/>
        </w:rPr>
        <w:t xml:space="preserve"> </w:t>
      </w:r>
      <w:r w:rsidR="00387643">
        <w:rPr>
          <w:rFonts w:ascii="Comic Sans MS" w:hAnsi="Comic Sans MS"/>
        </w:rPr>
        <w:t xml:space="preserve">Use </w:t>
      </w:r>
      <w:r>
        <w:rPr>
          <w:rFonts w:ascii="Comic Sans MS" w:hAnsi="Comic Sans MS"/>
        </w:rPr>
        <w:t>those</w:t>
      </w:r>
      <w:r w:rsidR="00387643">
        <w:rPr>
          <w:rFonts w:ascii="Comic Sans MS" w:hAnsi="Comic Sans MS"/>
        </w:rPr>
        <w:t xml:space="preserve"> voltage drop</w:t>
      </w:r>
      <w:r>
        <w:rPr>
          <w:rFonts w:ascii="Comic Sans MS" w:hAnsi="Comic Sans MS"/>
        </w:rPr>
        <w:t>s</w:t>
      </w:r>
      <w:r w:rsidR="00387643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(and other clever tricks) </w:t>
      </w:r>
      <w:r w:rsidR="00387643">
        <w:rPr>
          <w:rFonts w:ascii="Comic Sans MS" w:hAnsi="Comic Sans MS"/>
        </w:rPr>
        <w:t>to deduce the other values at each bulb.  Identify the circuit as parallel or series.</w:t>
      </w:r>
    </w:p>
    <w:p w14:paraId="60B6A9DD" w14:textId="4D552452" w:rsidR="000065CA" w:rsidRDefault="00044EF7" w:rsidP="00387643">
      <w:pPr>
        <w:rPr>
          <w:rFonts w:ascii="Comic Sans MS" w:hAnsi="Comic Sans MS"/>
        </w:rPr>
      </w:pPr>
      <w:r w:rsidRPr="00757068">
        <w:rPr>
          <w:rFonts w:ascii="Comic Sans MS" w:hAnsi="Comic Sans MS"/>
          <w:b/>
          <w:u w:val="single"/>
        </w:rPr>
        <w:t>Warning</w:t>
      </w:r>
      <w:r w:rsidR="00F72C50" w:rsidRPr="00F72C50">
        <w:rPr>
          <w:rFonts w:ascii="Comic Sans MS" w:hAnsi="Comic Sans MS"/>
          <w:b/>
        </w:rPr>
        <w:t>:</w:t>
      </w:r>
      <w:r>
        <w:rPr>
          <w:rFonts w:ascii="Comic Sans MS" w:hAnsi="Comic Sans MS"/>
          <w:b/>
        </w:rPr>
        <w:t xml:space="preserve"> </w:t>
      </w:r>
      <w:r w:rsidR="000065CA">
        <w:rPr>
          <w:rFonts w:ascii="Comic Sans MS" w:hAnsi="Comic Sans MS"/>
        </w:rPr>
        <w:t xml:space="preserve">bulbs are non-ohmic.  Their resistances may be different at different voltages.  Do not expect the same bulb to always have the same resistance.  </w:t>
      </w:r>
      <w:r w:rsidR="00757068">
        <w:rPr>
          <w:rFonts w:ascii="Comic Sans MS" w:hAnsi="Comic Sans MS"/>
        </w:rPr>
        <w:t>Furthermore, w</w:t>
      </w:r>
      <w:r w:rsidR="000065CA">
        <w:rPr>
          <w:rFonts w:ascii="Comic Sans MS" w:hAnsi="Comic Sans MS"/>
        </w:rPr>
        <w:t xml:space="preserve">e </w:t>
      </w:r>
      <w:r w:rsidR="00757068">
        <w:rPr>
          <w:rFonts w:ascii="Comic Sans MS" w:hAnsi="Comic Sans MS"/>
        </w:rPr>
        <w:t xml:space="preserve">may </w:t>
      </w:r>
      <w:r w:rsidR="000065CA">
        <w:rPr>
          <w:rFonts w:ascii="Comic Sans MS" w:hAnsi="Comic Sans MS"/>
        </w:rPr>
        <w:t xml:space="preserve">have different types of bulbs, and they </w:t>
      </w:r>
      <w:r w:rsidR="00757068">
        <w:rPr>
          <w:rFonts w:ascii="Comic Sans MS" w:hAnsi="Comic Sans MS"/>
        </w:rPr>
        <w:t xml:space="preserve">may </w:t>
      </w:r>
      <w:r w:rsidR="000065CA">
        <w:rPr>
          <w:rFonts w:ascii="Comic Sans MS" w:hAnsi="Comic Sans MS"/>
        </w:rPr>
        <w:t>have different resistances.</w:t>
      </w:r>
    </w:p>
    <w:p w14:paraId="73D2D5C8" w14:textId="77777777" w:rsidR="00044EF7" w:rsidRPr="00044EF7" w:rsidRDefault="00044EF7" w:rsidP="00387643">
      <w:pPr>
        <w:rPr>
          <w:rFonts w:ascii="Comic Sans MS" w:hAnsi="Comic Sans MS"/>
          <w:b/>
        </w:rPr>
      </w:pPr>
    </w:p>
    <w:p w14:paraId="1C4DBE3A" w14:textId="77777777" w:rsidR="00757068" w:rsidRPr="00C57B2E" w:rsidRDefault="00A27E82" w:rsidP="00387643">
      <w:pPr>
        <w:rPr>
          <w:noProof/>
        </w:rPr>
      </w:pPr>
      <w:r>
        <w:rPr>
          <w:noProof/>
        </w:rPr>
        <w:pict w14:anchorId="1F7F5B8E">
          <v:shape id="_x0000_i1025" type="#_x0000_t75" style="width:373.2pt;height:387.6pt;visibility:visible">
            <v:imagedata r:id="rId7" o:title="" cropright="10473f"/>
          </v:shape>
        </w:pict>
      </w:r>
    </w:p>
    <w:p w14:paraId="5A9F7A58" w14:textId="1A8FDE3E" w:rsidR="00387643" w:rsidRDefault="00387643" w:rsidP="00387643">
      <w:pPr>
        <w:rPr>
          <w:noProof/>
        </w:rPr>
      </w:pPr>
    </w:p>
    <w:p w14:paraId="332573DC" w14:textId="77777777" w:rsidR="00387643" w:rsidRDefault="00387643" w:rsidP="00387643">
      <w:pPr>
        <w:rPr>
          <w:noProof/>
        </w:rPr>
      </w:pPr>
      <w:r>
        <w:rPr>
          <w:noProof/>
        </w:rPr>
        <w:br w:type="page"/>
      </w:r>
      <w:r w:rsidR="00A27E82">
        <w:rPr>
          <w:noProof/>
        </w:rPr>
        <w:lastRenderedPageBreak/>
        <w:pict w14:anchorId="0D70126B">
          <v:shape id="Picture 1" o:spid="_x0000_i1026" type="#_x0000_t75" style="width:518.1pt;height:633.3pt;visibility:visible">
            <v:imagedata r:id="rId8" o:title=""/>
          </v:shape>
        </w:pict>
      </w:r>
    </w:p>
    <w:p w14:paraId="3EDA9C5C" w14:textId="77777777" w:rsidR="00387643" w:rsidRDefault="00387643" w:rsidP="00387643">
      <w:pPr>
        <w:rPr>
          <w:rFonts w:ascii="Comic Sans MS" w:hAnsi="Comic Sans MS"/>
        </w:rPr>
      </w:pPr>
      <w:r>
        <w:rPr>
          <w:noProof/>
        </w:rPr>
        <w:br w:type="page"/>
      </w:r>
      <w:r w:rsidR="00A27E82">
        <w:rPr>
          <w:noProof/>
        </w:rPr>
        <w:lastRenderedPageBreak/>
        <w:pict w14:anchorId="73E81167">
          <v:shape id="_x0000_i1027" type="#_x0000_t75" style="width:468.3pt;height:372.9pt;visibility:visible">
            <v:imagedata r:id="rId9" o:title=""/>
          </v:shape>
        </w:pict>
      </w:r>
    </w:p>
    <w:p w14:paraId="63AD3C4D" w14:textId="77777777" w:rsidR="00387643" w:rsidRPr="00A15611" w:rsidRDefault="00387643" w:rsidP="009A611F">
      <w:pPr>
        <w:spacing w:after="0"/>
        <w:ind w:left="360" w:hanging="360"/>
        <w:rPr>
          <w:rFonts w:ascii="Comic Sans MS" w:hAnsi="Comic Sans MS"/>
          <w:sz w:val="24"/>
        </w:rPr>
      </w:pPr>
    </w:p>
    <w:sectPr w:rsidR="00387643" w:rsidRPr="00A15611" w:rsidSect="0036366E">
      <w:pgSz w:w="12240" w:h="15840"/>
      <w:pgMar w:top="630" w:right="990" w:bottom="54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E53C09"/>
    <w:multiLevelType w:val="hybridMultilevel"/>
    <w:tmpl w:val="BF2461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5368C2"/>
    <w:multiLevelType w:val="hybridMultilevel"/>
    <w:tmpl w:val="3FC4A5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FB6D86"/>
    <w:multiLevelType w:val="hybridMultilevel"/>
    <w:tmpl w:val="E48A0B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7A126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65A70364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712F749D"/>
    <w:multiLevelType w:val="hybridMultilevel"/>
    <w:tmpl w:val="5DB07B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8966205">
    <w:abstractNumId w:val="1"/>
  </w:num>
  <w:num w:numId="2" w16cid:durableId="1774472220">
    <w:abstractNumId w:val="5"/>
  </w:num>
  <w:num w:numId="3" w16cid:durableId="347219382">
    <w:abstractNumId w:val="0"/>
  </w:num>
  <w:num w:numId="4" w16cid:durableId="1759060023">
    <w:abstractNumId w:val="4"/>
  </w:num>
  <w:num w:numId="5" w16cid:durableId="172453773">
    <w:abstractNumId w:val="3"/>
  </w:num>
  <w:num w:numId="6" w16cid:durableId="8628606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04C39"/>
    <w:rsid w:val="000065CA"/>
    <w:rsid w:val="0004350C"/>
    <w:rsid w:val="00044EF7"/>
    <w:rsid w:val="00052082"/>
    <w:rsid w:val="00052DCD"/>
    <w:rsid w:val="000730DC"/>
    <w:rsid w:val="00082E40"/>
    <w:rsid w:val="000834C4"/>
    <w:rsid w:val="000879CD"/>
    <w:rsid w:val="000956B0"/>
    <w:rsid w:val="000A18A7"/>
    <w:rsid w:val="000B0E52"/>
    <w:rsid w:val="000F20D2"/>
    <w:rsid w:val="000F5B7D"/>
    <w:rsid w:val="00121ED6"/>
    <w:rsid w:val="00127E1B"/>
    <w:rsid w:val="00151FCC"/>
    <w:rsid w:val="001744F4"/>
    <w:rsid w:val="001855DF"/>
    <w:rsid w:val="00195E1A"/>
    <w:rsid w:val="001C44CC"/>
    <w:rsid w:val="002020CD"/>
    <w:rsid w:val="00205D9E"/>
    <w:rsid w:val="002800ED"/>
    <w:rsid w:val="002B5625"/>
    <w:rsid w:val="002C36CF"/>
    <w:rsid w:val="002D0604"/>
    <w:rsid w:val="002F4300"/>
    <w:rsid w:val="00307BD0"/>
    <w:rsid w:val="00327C15"/>
    <w:rsid w:val="0036366E"/>
    <w:rsid w:val="003738E7"/>
    <w:rsid w:val="0037630E"/>
    <w:rsid w:val="0038103B"/>
    <w:rsid w:val="00387643"/>
    <w:rsid w:val="00391852"/>
    <w:rsid w:val="003934E1"/>
    <w:rsid w:val="00395AF9"/>
    <w:rsid w:val="003A1A54"/>
    <w:rsid w:val="003A6D92"/>
    <w:rsid w:val="003C72EB"/>
    <w:rsid w:val="003D5E57"/>
    <w:rsid w:val="00400327"/>
    <w:rsid w:val="00412486"/>
    <w:rsid w:val="00412B55"/>
    <w:rsid w:val="00423B10"/>
    <w:rsid w:val="00466248"/>
    <w:rsid w:val="004733FA"/>
    <w:rsid w:val="00480436"/>
    <w:rsid w:val="004904C9"/>
    <w:rsid w:val="0049546F"/>
    <w:rsid w:val="004C6675"/>
    <w:rsid w:val="0050125E"/>
    <w:rsid w:val="0050433C"/>
    <w:rsid w:val="00506DBE"/>
    <w:rsid w:val="00536247"/>
    <w:rsid w:val="005417AF"/>
    <w:rsid w:val="00542705"/>
    <w:rsid w:val="0054332C"/>
    <w:rsid w:val="00557C2F"/>
    <w:rsid w:val="005A4AD2"/>
    <w:rsid w:val="005C4A0B"/>
    <w:rsid w:val="0061055C"/>
    <w:rsid w:val="006256C9"/>
    <w:rsid w:val="006344C2"/>
    <w:rsid w:val="0065070A"/>
    <w:rsid w:val="0068234D"/>
    <w:rsid w:val="00691520"/>
    <w:rsid w:val="006B7B3A"/>
    <w:rsid w:val="006C0D86"/>
    <w:rsid w:val="006F6D78"/>
    <w:rsid w:val="00702708"/>
    <w:rsid w:val="00704255"/>
    <w:rsid w:val="00735300"/>
    <w:rsid w:val="00743180"/>
    <w:rsid w:val="00757068"/>
    <w:rsid w:val="007A6E7A"/>
    <w:rsid w:val="007B1928"/>
    <w:rsid w:val="007B5C17"/>
    <w:rsid w:val="007C1964"/>
    <w:rsid w:val="007D13C1"/>
    <w:rsid w:val="007D1578"/>
    <w:rsid w:val="007D3190"/>
    <w:rsid w:val="007D337B"/>
    <w:rsid w:val="007E7C26"/>
    <w:rsid w:val="007F1D61"/>
    <w:rsid w:val="007F3D61"/>
    <w:rsid w:val="0086493B"/>
    <w:rsid w:val="00883EF3"/>
    <w:rsid w:val="00887D84"/>
    <w:rsid w:val="00893A35"/>
    <w:rsid w:val="00893E06"/>
    <w:rsid w:val="008F3DD0"/>
    <w:rsid w:val="00937A8B"/>
    <w:rsid w:val="00962528"/>
    <w:rsid w:val="00973262"/>
    <w:rsid w:val="00992087"/>
    <w:rsid w:val="009A4085"/>
    <w:rsid w:val="009A611F"/>
    <w:rsid w:val="009C405E"/>
    <w:rsid w:val="009D463C"/>
    <w:rsid w:val="00A04C39"/>
    <w:rsid w:val="00A122C7"/>
    <w:rsid w:val="00A15611"/>
    <w:rsid w:val="00A2778E"/>
    <w:rsid w:val="00A27E82"/>
    <w:rsid w:val="00A42508"/>
    <w:rsid w:val="00A6382C"/>
    <w:rsid w:val="00A861D7"/>
    <w:rsid w:val="00A9365B"/>
    <w:rsid w:val="00AE3D09"/>
    <w:rsid w:val="00B509A9"/>
    <w:rsid w:val="00B80710"/>
    <w:rsid w:val="00B97C7C"/>
    <w:rsid w:val="00BB2C27"/>
    <w:rsid w:val="00BE051F"/>
    <w:rsid w:val="00C2656B"/>
    <w:rsid w:val="00C337DF"/>
    <w:rsid w:val="00C53393"/>
    <w:rsid w:val="00CA697C"/>
    <w:rsid w:val="00CB3D69"/>
    <w:rsid w:val="00CB5252"/>
    <w:rsid w:val="00CC470E"/>
    <w:rsid w:val="00D20045"/>
    <w:rsid w:val="00D213F1"/>
    <w:rsid w:val="00D23AEF"/>
    <w:rsid w:val="00D254C4"/>
    <w:rsid w:val="00D3226B"/>
    <w:rsid w:val="00D9605C"/>
    <w:rsid w:val="00DB7810"/>
    <w:rsid w:val="00DC043D"/>
    <w:rsid w:val="00DC5CA9"/>
    <w:rsid w:val="00DD1091"/>
    <w:rsid w:val="00E12B3C"/>
    <w:rsid w:val="00E63748"/>
    <w:rsid w:val="00E71B6C"/>
    <w:rsid w:val="00E72A42"/>
    <w:rsid w:val="00E80300"/>
    <w:rsid w:val="00E83CC5"/>
    <w:rsid w:val="00E915B9"/>
    <w:rsid w:val="00EB19CB"/>
    <w:rsid w:val="00EC4F10"/>
    <w:rsid w:val="00EE3728"/>
    <w:rsid w:val="00F03F99"/>
    <w:rsid w:val="00F3144E"/>
    <w:rsid w:val="00F473CA"/>
    <w:rsid w:val="00F72C50"/>
    <w:rsid w:val="00F93787"/>
    <w:rsid w:val="00FC1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  <o:rules v:ext="edit">
        <o:r id="V:Rule1" type="connector" idref="#_x0000_s1052"/>
        <o:r id="V:Rule2" type="connector" idref="#_x0000_s1054"/>
        <o:r id="V:Rule3" type="connector" idref="#_x0000_s1053"/>
        <o:r id="V:Rule4" type="connector" idref="#_x0000_s1063"/>
        <o:r id="V:Rule5" type="connector" idref="#_x0000_s1055"/>
        <o:r id="V:Rule6" type="connector" idref="#_x0000_s1062"/>
      </o:rules>
    </o:shapelayout>
  </w:shapeDefaults>
  <w:decimalSymbol w:val="."/>
  <w:listSeparator w:val=","/>
  <w14:docId w14:val="6FDD7099"/>
  <w15:chartTrackingRefBased/>
  <w15:docId w15:val="{3F92C7D4-25D5-46DE-9469-7A0A73030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5CA9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387643"/>
    <w:pPr>
      <w:keepNext/>
      <w:spacing w:after="0" w:line="240" w:lineRule="auto"/>
      <w:jc w:val="center"/>
      <w:outlineLvl w:val="0"/>
    </w:pPr>
    <w:rPr>
      <w:rFonts w:ascii="Comic Sans MS" w:eastAsia="Times New Roman" w:hAnsi="Comic Sans MS"/>
      <w:b/>
      <w:sz w:val="24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7643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B19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rsid w:val="00387643"/>
    <w:rPr>
      <w:rFonts w:ascii="Comic Sans MS" w:eastAsia="Times New Roman" w:hAnsi="Comic Sans MS"/>
      <w:b/>
      <w:sz w:val="24"/>
    </w:rPr>
  </w:style>
  <w:style w:type="character" w:customStyle="1" w:styleId="Heading2Char">
    <w:name w:val="Heading 2 Char"/>
    <w:link w:val="Heading2"/>
    <w:uiPriority w:val="9"/>
    <w:semiHidden/>
    <w:rsid w:val="00387643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3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733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426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CCSU</Company>
  <LinksUpToDate>false</LinksUpToDate>
  <CharactersWithSpaces>2851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cp:lastModifiedBy>Jonathan Stapleton</cp:lastModifiedBy>
  <cp:revision>3</cp:revision>
  <cp:lastPrinted>2019-04-04T13:36:00Z</cp:lastPrinted>
  <dcterms:created xsi:type="dcterms:W3CDTF">2023-05-02T13:02:00Z</dcterms:created>
  <dcterms:modified xsi:type="dcterms:W3CDTF">2024-05-21T12:13:00Z</dcterms:modified>
</cp:coreProperties>
</file>