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C1664" w14:textId="21025510" w:rsidR="004144BB" w:rsidRDefault="00784279" w:rsidP="00784279">
      <w:pPr>
        <w:spacing w:after="0" w:line="240" w:lineRule="auto"/>
      </w:pPr>
      <w:r>
        <w:t>Physics 200</w:t>
      </w:r>
      <w:r>
        <w:tab/>
      </w:r>
      <w:r>
        <w:tab/>
      </w:r>
      <w:r>
        <w:tab/>
      </w:r>
      <w:r>
        <w:tab/>
      </w:r>
      <w:r>
        <w:tab/>
      </w:r>
      <w:r>
        <w:tab/>
      </w:r>
      <w:r>
        <w:tab/>
      </w:r>
      <w:r>
        <w:tab/>
        <w:t>Name: __________________________</w:t>
      </w:r>
    </w:p>
    <w:p w14:paraId="3BD71AF1" w14:textId="4D3403E8" w:rsidR="00784279" w:rsidRDefault="00784279" w:rsidP="00784279">
      <w:pPr>
        <w:spacing w:after="0" w:line="240" w:lineRule="auto"/>
      </w:pPr>
      <w:r w:rsidRPr="00784279">
        <w:rPr>
          <w:b/>
          <w:bCs/>
        </w:rPr>
        <w:t xml:space="preserve">Unit “6” </w:t>
      </w:r>
      <w:r w:rsidR="004C3089">
        <w:rPr>
          <w:b/>
          <w:bCs/>
        </w:rPr>
        <w:t xml:space="preserve"> -- Rubber Band Cars -- </w:t>
      </w:r>
      <w:r w:rsidRPr="00784279">
        <w:rPr>
          <w:b/>
          <w:bCs/>
        </w:rPr>
        <w:t>Handout #3</w:t>
      </w:r>
      <w:r w:rsidR="00271ED1">
        <w:rPr>
          <w:b/>
          <w:bCs/>
        </w:rPr>
        <w:t>: Predicting Velocity</w:t>
      </w:r>
    </w:p>
    <w:tbl>
      <w:tblPr>
        <w:tblStyle w:val="TableGrid"/>
        <w:tblpPr w:leftFromText="180" w:rightFromText="180" w:vertAnchor="text" w:horzAnchor="page" w:tblpX="5973" w:tblpY="393"/>
        <w:tblW w:w="0" w:type="auto"/>
        <w:tblLook w:val="04A0" w:firstRow="1" w:lastRow="0" w:firstColumn="1" w:lastColumn="0" w:noHBand="0" w:noVBand="1"/>
      </w:tblPr>
      <w:tblGrid>
        <w:gridCol w:w="5107"/>
        <w:gridCol w:w="918"/>
      </w:tblGrid>
      <w:tr w:rsidR="006D1177" w14:paraId="20C33D2E" w14:textId="77777777" w:rsidTr="006D7E78">
        <w:tc>
          <w:tcPr>
            <w:tcW w:w="5107" w:type="dxa"/>
          </w:tcPr>
          <w:p w14:paraId="58F09055" w14:textId="7541AF59" w:rsidR="006D1177" w:rsidRDefault="006D1177" w:rsidP="006D7E78">
            <w:r>
              <w:t>Front Wheel Radius (m)</w:t>
            </w:r>
          </w:p>
        </w:tc>
        <w:tc>
          <w:tcPr>
            <w:tcW w:w="918" w:type="dxa"/>
          </w:tcPr>
          <w:p w14:paraId="1FDDF315" w14:textId="7F45F812" w:rsidR="006D1177" w:rsidRDefault="006D1177" w:rsidP="006D7E78">
            <w:r>
              <w:t>0.025</w:t>
            </w:r>
          </w:p>
        </w:tc>
      </w:tr>
      <w:tr w:rsidR="006D1177" w14:paraId="24FC82E1" w14:textId="77777777" w:rsidTr="006D7E78">
        <w:tc>
          <w:tcPr>
            <w:tcW w:w="5107" w:type="dxa"/>
          </w:tcPr>
          <w:p w14:paraId="7D0ECB4C" w14:textId="08EEAD7A" w:rsidR="006D1177" w:rsidRDefault="006D1177" w:rsidP="006D7E78">
            <w:r>
              <w:t>Rear Wheel Radius (m)</w:t>
            </w:r>
          </w:p>
        </w:tc>
        <w:tc>
          <w:tcPr>
            <w:tcW w:w="918" w:type="dxa"/>
          </w:tcPr>
          <w:p w14:paraId="3B9A2EA7" w14:textId="5B9FE77D" w:rsidR="006D1177" w:rsidRDefault="006D1177" w:rsidP="006D7E78">
            <w:r>
              <w:t>0.05</w:t>
            </w:r>
          </w:p>
        </w:tc>
      </w:tr>
      <w:tr w:rsidR="006D1177" w14:paraId="5C709F16" w14:textId="77777777" w:rsidTr="006D7E78">
        <w:tc>
          <w:tcPr>
            <w:tcW w:w="5107" w:type="dxa"/>
          </w:tcPr>
          <w:p w14:paraId="6FECA1AA" w14:textId="77777777" w:rsidR="006D1177" w:rsidRPr="00DB7CAC" w:rsidRDefault="006D1177" w:rsidP="006D7E78">
            <w:r>
              <w:t>Front Wheel and Axle Moment of Inertia (kgm</w:t>
            </w:r>
            <w:r>
              <w:rPr>
                <w:vertAlign w:val="superscript"/>
              </w:rPr>
              <w:t>2</w:t>
            </w:r>
            <w:r>
              <w:t>)</w:t>
            </w:r>
          </w:p>
        </w:tc>
        <w:tc>
          <w:tcPr>
            <w:tcW w:w="918" w:type="dxa"/>
          </w:tcPr>
          <w:p w14:paraId="6402D9F6" w14:textId="77777777" w:rsidR="006D1177" w:rsidRPr="00DB7CAC" w:rsidRDefault="006D1177" w:rsidP="006D7E78">
            <w:pPr>
              <w:rPr>
                <w:vertAlign w:val="superscript"/>
              </w:rPr>
            </w:pPr>
            <w:r>
              <w:t>5x10</w:t>
            </w:r>
            <w:r>
              <w:rPr>
                <w:vertAlign w:val="superscript"/>
              </w:rPr>
              <w:t>-6</w:t>
            </w:r>
          </w:p>
        </w:tc>
      </w:tr>
      <w:tr w:rsidR="006D1177" w14:paraId="5CB753BB" w14:textId="77777777" w:rsidTr="006D7E78">
        <w:tc>
          <w:tcPr>
            <w:tcW w:w="5107" w:type="dxa"/>
          </w:tcPr>
          <w:p w14:paraId="6793FE55" w14:textId="77777777" w:rsidR="006D1177" w:rsidRDefault="006D1177" w:rsidP="006D7E78">
            <w:r>
              <w:t>Drive Wheel and Axle Moment of Inertia (kgm</w:t>
            </w:r>
            <w:r>
              <w:rPr>
                <w:vertAlign w:val="superscript"/>
              </w:rPr>
              <w:t>2</w:t>
            </w:r>
            <w:r>
              <w:t>)</w:t>
            </w:r>
          </w:p>
        </w:tc>
        <w:tc>
          <w:tcPr>
            <w:tcW w:w="918" w:type="dxa"/>
          </w:tcPr>
          <w:p w14:paraId="3390FFEF" w14:textId="77777777" w:rsidR="006D1177" w:rsidRDefault="006D1177" w:rsidP="006D7E78">
            <w:r>
              <w:t>4x10</w:t>
            </w:r>
            <w:r>
              <w:rPr>
                <w:vertAlign w:val="superscript"/>
              </w:rPr>
              <w:t>-5</w:t>
            </w:r>
          </w:p>
        </w:tc>
      </w:tr>
      <w:tr w:rsidR="006D1177" w14:paraId="60B1F058" w14:textId="77777777" w:rsidTr="006D7E78">
        <w:tc>
          <w:tcPr>
            <w:tcW w:w="5107" w:type="dxa"/>
          </w:tcPr>
          <w:p w14:paraId="001419F5" w14:textId="77777777" w:rsidR="006D1177" w:rsidRDefault="006D1177" w:rsidP="006D7E78">
            <w:r>
              <w:t>Total Car Mass (kg)</w:t>
            </w:r>
          </w:p>
        </w:tc>
        <w:tc>
          <w:tcPr>
            <w:tcW w:w="918" w:type="dxa"/>
          </w:tcPr>
          <w:p w14:paraId="1E348A7F" w14:textId="77777777" w:rsidR="006D1177" w:rsidRDefault="006D1177" w:rsidP="006D7E78">
            <w:r>
              <w:t>0.27</w:t>
            </w:r>
          </w:p>
        </w:tc>
      </w:tr>
      <w:tr w:rsidR="006D1177" w14:paraId="51C5D275" w14:textId="77777777" w:rsidTr="006D7E78">
        <w:tc>
          <w:tcPr>
            <w:tcW w:w="5107" w:type="dxa"/>
          </w:tcPr>
          <w:p w14:paraId="255E4F04" w14:textId="77777777" w:rsidR="006D1177" w:rsidRDefault="006D1177" w:rsidP="006D7E78">
            <w:r>
              <w:t>Mass of Both Rear Wheels (kg)</w:t>
            </w:r>
          </w:p>
        </w:tc>
        <w:tc>
          <w:tcPr>
            <w:tcW w:w="918" w:type="dxa"/>
          </w:tcPr>
          <w:p w14:paraId="2E0A0746" w14:textId="77777777" w:rsidR="006D1177" w:rsidRDefault="006D1177" w:rsidP="006D7E78">
            <w:r>
              <w:t>0.035</w:t>
            </w:r>
          </w:p>
        </w:tc>
      </w:tr>
      <w:tr w:rsidR="006D1177" w14:paraId="0AC9742B" w14:textId="77777777" w:rsidTr="006D7E78">
        <w:tc>
          <w:tcPr>
            <w:tcW w:w="5107" w:type="dxa"/>
          </w:tcPr>
          <w:p w14:paraId="2D27BE07" w14:textId="77777777" w:rsidR="006D1177" w:rsidRDefault="006D1177" w:rsidP="006D7E78">
            <w:r>
              <w:t>Mass of Both Front Wheels (kg)</w:t>
            </w:r>
          </w:p>
        </w:tc>
        <w:tc>
          <w:tcPr>
            <w:tcW w:w="918" w:type="dxa"/>
          </w:tcPr>
          <w:p w14:paraId="68B1DF1E" w14:textId="77777777" w:rsidR="006D1177" w:rsidRDefault="006D1177" w:rsidP="006D7E78">
            <w:r>
              <w:t>0.015</w:t>
            </w:r>
          </w:p>
        </w:tc>
      </w:tr>
      <w:tr w:rsidR="006D1177" w14:paraId="07BCD079" w14:textId="77777777" w:rsidTr="006D7E78">
        <w:tc>
          <w:tcPr>
            <w:tcW w:w="5107" w:type="dxa"/>
          </w:tcPr>
          <w:p w14:paraId="6D7A492B" w14:textId="77777777" w:rsidR="006D1177" w:rsidRDefault="006D1177" w:rsidP="006D7E78">
            <w:r>
              <w:t>Coefficient of Static Friction – Wheels on Floor</w:t>
            </w:r>
          </w:p>
        </w:tc>
        <w:tc>
          <w:tcPr>
            <w:tcW w:w="918" w:type="dxa"/>
          </w:tcPr>
          <w:p w14:paraId="0755F5A1" w14:textId="77777777" w:rsidR="006D1177" w:rsidRDefault="006D1177" w:rsidP="006D7E78">
            <w:r>
              <w:t>0.6</w:t>
            </w:r>
          </w:p>
        </w:tc>
      </w:tr>
      <w:tr w:rsidR="006D1177" w14:paraId="4FEB9CAA" w14:textId="77777777" w:rsidTr="006D7E78">
        <w:tc>
          <w:tcPr>
            <w:tcW w:w="5107" w:type="dxa"/>
          </w:tcPr>
          <w:p w14:paraId="455B37E5" w14:textId="28D51C00" w:rsidR="006D1177" w:rsidRDefault="006D1177" w:rsidP="006D7E78">
            <w:r>
              <w:t>Motor Force at release point (N)</w:t>
            </w:r>
          </w:p>
        </w:tc>
        <w:tc>
          <w:tcPr>
            <w:tcW w:w="918" w:type="dxa"/>
          </w:tcPr>
          <w:p w14:paraId="577C202F" w14:textId="6D31520E" w:rsidR="006D1177" w:rsidRDefault="006D1177" w:rsidP="006D7E78">
            <w:r>
              <w:t>0.5</w:t>
            </w:r>
          </w:p>
        </w:tc>
      </w:tr>
      <w:tr w:rsidR="006D1177" w14:paraId="62F0BBDC" w14:textId="77777777" w:rsidTr="006D7E78">
        <w:tc>
          <w:tcPr>
            <w:tcW w:w="5107" w:type="dxa"/>
          </w:tcPr>
          <w:p w14:paraId="5EF2CCCA" w14:textId="6D71935A" w:rsidR="006D1177" w:rsidRDefault="006D1177" w:rsidP="006D7E78">
            <w:r>
              <w:t>Rubber Band Stretch Distance – fishing line length (m)</w:t>
            </w:r>
          </w:p>
        </w:tc>
        <w:tc>
          <w:tcPr>
            <w:tcW w:w="918" w:type="dxa"/>
          </w:tcPr>
          <w:p w14:paraId="23A74437" w14:textId="287F323D" w:rsidR="006D1177" w:rsidRDefault="006D1177" w:rsidP="006D7E78">
            <w:r>
              <w:t>0.15</w:t>
            </w:r>
          </w:p>
        </w:tc>
      </w:tr>
    </w:tbl>
    <w:p w14:paraId="5D31120D" w14:textId="77777777" w:rsidR="00784279" w:rsidRDefault="00784279" w:rsidP="00784279">
      <w:pPr>
        <w:spacing w:after="0" w:line="240" w:lineRule="auto"/>
      </w:pPr>
    </w:p>
    <w:p w14:paraId="3DE315C9" w14:textId="1855751A" w:rsidR="006D7E78" w:rsidRPr="006D7E78" w:rsidRDefault="006D7E78" w:rsidP="00784279">
      <w:pPr>
        <w:spacing w:after="0" w:line="240" w:lineRule="auto"/>
        <w:rPr>
          <w:b/>
          <w:bCs/>
          <w:u w:val="single"/>
        </w:rPr>
      </w:pPr>
      <w:r w:rsidRPr="006D7E78">
        <w:rPr>
          <w:b/>
          <w:bCs/>
          <w:u w:val="single"/>
        </w:rPr>
        <w:t xml:space="preserve">Class Practice (Notes):  </w:t>
      </w:r>
    </w:p>
    <w:p w14:paraId="343C1F91" w14:textId="7513F743" w:rsidR="006D1177" w:rsidRDefault="006D1177" w:rsidP="00784279">
      <w:pPr>
        <w:spacing w:after="0" w:line="240" w:lineRule="auto"/>
      </w:pPr>
      <w:r>
        <w:t xml:space="preserve">The data table on the right describes a rubber band car.  The designers have made sure that their motor delivers the most force possible without causing the drive wheels to spin out. </w:t>
      </w:r>
    </w:p>
    <w:p w14:paraId="3E960927" w14:textId="77777777" w:rsidR="006D1177" w:rsidRDefault="006D1177" w:rsidP="00784279">
      <w:pPr>
        <w:spacing w:after="0" w:line="240" w:lineRule="auto"/>
      </w:pPr>
    </w:p>
    <w:p w14:paraId="582E6875" w14:textId="77777777" w:rsidR="006D1177" w:rsidRDefault="006D1177" w:rsidP="00784279">
      <w:pPr>
        <w:spacing w:after="0" w:line="240" w:lineRule="auto"/>
      </w:pPr>
    </w:p>
    <w:p w14:paraId="79085C89" w14:textId="19E08D22" w:rsidR="00784279" w:rsidRDefault="00784279" w:rsidP="00784279">
      <w:pPr>
        <w:spacing w:after="0" w:line="240" w:lineRule="auto"/>
      </w:pPr>
      <w:r>
        <w:t xml:space="preserve">1.  </w:t>
      </w:r>
      <w:r w:rsidR="006D1177">
        <w:t>The</w:t>
      </w:r>
      <w:r>
        <w:t xml:space="preserve"> rubber band </w:t>
      </w:r>
      <w:r w:rsidR="006D1177">
        <w:t xml:space="preserve">car </w:t>
      </w:r>
      <w:r>
        <w:t xml:space="preserve">is symmetric from front to back, except for its wheels.  The drive wheels have a total mass of </w:t>
      </w:r>
      <w:r w:rsidR="006D1177">
        <w:t>0.035kg</w:t>
      </w:r>
      <w:r>
        <w:t xml:space="preserve">, and the front wheels have a total mass of </w:t>
      </w:r>
      <w:r w:rsidR="006D1177">
        <w:t>0.015kg</w:t>
      </w:r>
      <w:r>
        <w:t xml:space="preserve">.  The rest of the car has a mass of </w:t>
      </w:r>
      <w:r w:rsidR="006D1177">
        <w:t>0.22kg</w:t>
      </w:r>
      <w:r>
        <w:t xml:space="preserve">.  What is the normal force </w:t>
      </w:r>
      <w:r w:rsidR="006D1177">
        <w:t>exerted between the drive wheels and the floor</w:t>
      </w:r>
      <w:r>
        <w:t>?</w:t>
      </w:r>
    </w:p>
    <w:p w14:paraId="574CFF96" w14:textId="77777777" w:rsidR="00784279" w:rsidRDefault="00784279" w:rsidP="00784279">
      <w:pPr>
        <w:spacing w:after="0" w:line="240" w:lineRule="auto"/>
      </w:pPr>
    </w:p>
    <w:p w14:paraId="5E7F571D" w14:textId="77777777" w:rsidR="00784279" w:rsidRDefault="00784279" w:rsidP="00784279">
      <w:pPr>
        <w:spacing w:after="0" w:line="240" w:lineRule="auto"/>
      </w:pPr>
    </w:p>
    <w:p w14:paraId="6063D3BD" w14:textId="77777777" w:rsidR="006D1177" w:rsidRDefault="006D1177" w:rsidP="00784279">
      <w:pPr>
        <w:spacing w:after="0" w:line="240" w:lineRule="auto"/>
      </w:pPr>
    </w:p>
    <w:p w14:paraId="5BB373F7" w14:textId="77777777" w:rsidR="006D1177" w:rsidRDefault="006D1177" w:rsidP="00784279">
      <w:pPr>
        <w:spacing w:after="0" w:line="240" w:lineRule="auto"/>
      </w:pPr>
    </w:p>
    <w:p w14:paraId="1C86A757" w14:textId="77777777" w:rsidR="00784279" w:rsidRDefault="00784279" w:rsidP="00784279">
      <w:pPr>
        <w:spacing w:after="0" w:line="240" w:lineRule="auto"/>
      </w:pPr>
    </w:p>
    <w:p w14:paraId="7B5A654B" w14:textId="77777777" w:rsidR="00FF1DB2" w:rsidRDefault="00FF1DB2" w:rsidP="00784279">
      <w:pPr>
        <w:spacing w:after="0" w:line="240" w:lineRule="auto"/>
      </w:pPr>
    </w:p>
    <w:p w14:paraId="7EAC9646" w14:textId="77777777" w:rsidR="00FF1DB2" w:rsidRDefault="00FF1DB2" w:rsidP="00784279">
      <w:pPr>
        <w:spacing w:after="0" w:line="240" w:lineRule="auto"/>
      </w:pPr>
    </w:p>
    <w:p w14:paraId="32444836" w14:textId="77777777" w:rsidR="00784279" w:rsidRDefault="00784279" w:rsidP="00784279">
      <w:pPr>
        <w:spacing w:after="0" w:line="240" w:lineRule="auto"/>
      </w:pPr>
    </w:p>
    <w:p w14:paraId="21D22264" w14:textId="2D647E64" w:rsidR="00784279" w:rsidRDefault="00784279" w:rsidP="00784279">
      <w:pPr>
        <w:spacing w:after="0" w:line="240" w:lineRule="auto"/>
      </w:pPr>
      <w:r>
        <w:t>2.  If the coefficient of static friction (µ</w:t>
      </w:r>
      <w:r>
        <w:rPr>
          <w:vertAlign w:val="subscript"/>
        </w:rPr>
        <w:t>k</w:t>
      </w:r>
      <w:r>
        <w:t>) between the wheels and the floor is 0.6, what is the maximum force of friction that the wheels can exert against the floor (to make the car accelerate)?</w:t>
      </w:r>
    </w:p>
    <w:p w14:paraId="6D458AC4" w14:textId="77777777" w:rsidR="00784279" w:rsidRDefault="00784279" w:rsidP="00784279">
      <w:pPr>
        <w:spacing w:after="0" w:line="240" w:lineRule="auto"/>
      </w:pPr>
    </w:p>
    <w:p w14:paraId="57A6EE9D" w14:textId="77777777" w:rsidR="00784279" w:rsidRDefault="00784279" w:rsidP="00784279">
      <w:pPr>
        <w:spacing w:after="0" w:line="240" w:lineRule="auto"/>
      </w:pPr>
    </w:p>
    <w:p w14:paraId="0185A8DE" w14:textId="77777777" w:rsidR="00784279" w:rsidRDefault="00784279" w:rsidP="00784279">
      <w:pPr>
        <w:spacing w:after="0" w:line="240" w:lineRule="auto"/>
      </w:pPr>
    </w:p>
    <w:p w14:paraId="03FB03E6" w14:textId="77777777" w:rsidR="00784279" w:rsidRDefault="00784279" w:rsidP="00784279">
      <w:pPr>
        <w:spacing w:after="0" w:line="240" w:lineRule="auto"/>
      </w:pPr>
    </w:p>
    <w:p w14:paraId="6EBA0E26" w14:textId="77777777" w:rsidR="006D7E78" w:rsidRDefault="006D7E78" w:rsidP="00784279">
      <w:pPr>
        <w:spacing w:after="0" w:line="240" w:lineRule="auto"/>
      </w:pPr>
    </w:p>
    <w:p w14:paraId="288BCDD7" w14:textId="77777777" w:rsidR="00784279" w:rsidRDefault="00784279" w:rsidP="00784279">
      <w:pPr>
        <w:spacing w:after="0" w:line="240" w:lineRule="auto"/>
      </w:pPr>
    </w:p>
    <w:p w14:paraId="2844CDD5" w14:textId="3612A31A" w:rsidR="00784279" w:rsidRDefault="00784279" w:rsidP="00784279">
      <w:pPr>
        <w:spacing w:after="0" w:line="240" w:lineRule="auto"/>
      </w:pPr>
      <w:r>
        <w:t xml:space="preserve">3.  </w:t>
      </w:r>
      <w:r w:rsidR="006D1177">
        <w:t>The car’s</w:t>
      </w:r>
      <w:r w:rsidR="00C4368A">
        <w:t xml:space="preserve"> drive wheels </w:t>
      </w:r>
      <w:r w:rsidR="006D1177">
        <w:t>have a radius of</w:t>
      </w:r>
      <w:r w:rsidR="00C4368A">
        <w:t xml:space="preserve"> 0.05m.  </w:t>
      </w:r>
      <w:r w:rsidR="00FF1DB2">
        <w:t>What maximum</w:t>
      </w:r>
      <w:r w:rsidR="00C4368A">
        <w:t xml:space="preserve"> torque can the drive wheels and axle exert without slipping and causing the car to “spin out?”</w:t>
      </w:r>
    </w:p>
    <w:p w14:paraId="4AAB3CE0" w14:textId="77777777" w:rsidR="00C4368A" w:rsidRDefault="00C4368A" w:rsidP="00784279">
      <w:pPr>
        <w:spacing w:after="0" w:line="240" w:lineRule="auto"/>
      </w:pPr>
    </w:p>
    <w:p w14:paraId="30D99067" w14:textId="77777777" w:rsidR="00C4368A" w:rsidRDefault="00C4368A" w:rsidP="00784279">
      <w:pPr>
        <w:spacing w:after="0" w:line="240" w:lineRule="auto"/>
      </w:pPr>
    </w:p>
    <w:p w14:paraId="76108213" w14:textId="77777777" w:rsidR="006D7E78" w:rsidRDefault="006D7E78" w:rsidP="00784279">
      <w:pPr>
        <w:spacing w:after="0" w:line="240" w:lineRule="auto"/>
      </w:pPr>
    </w:p>
    <w:p w14:paraId="2835A45F" w14:textId="77777777" w:rsidR="006D7E78" w:rsidRDefault="006D7E78" w:rsidP="00784279">
      <w:pPr>
        <w:spacing w:after="0" w:line="240" w:lineRule="auto"/>
      </w:pPr>
    </w:p>
    <w:p w14:paraId="0CA0E0D7" w14:textId="77777777" w:rsidR="00C4368A" w:rsidRDefault="00C4368A" w:rsidP="00784279">
      <w:pPr>
        <w:spacing w:after="0" w:line="240" w:lineRule="auto"/>
      </w:pPr>
    </w:p>
    <w:p w14:paraId="750384ED" w14:textId="77777777" w:rsidR="00C4368A" w:rsidRDefault="00C4368A" w:rsidP="00784279">
      <w:pPr>
        <w:spacing w:after="0" w:line="240" w:lineRule="auto"/>
      </w:pPr>
    </w:p>
    <w:p w14:paraId="2413CD4F" w14:textId="3758446E" w:rsidR="00C4368A" w:rsidRDefault="00C4368A" w:rsidP="00784279">
      <w:pPr>
        <w:spacing w:after="0" w:line="240" w:lineRule="auto"/>
      </w:pPr>
      <w:r>
        <w:t xml:space="preserve">4.  </w:t>
      </w:r>
      <w:r w:rsidR="006D7E78">
        <w:t>The</w:t>
      </w:r>
      <w:r>
        <w:t xml:space="preserve"> radius of the drive axle is 0.004m</w:t>
      </w:r>
      <w:r w:rsidR="006D7E78">
        <w:t>, and the fishing line winds around the axle.  W</w:t>
      </w:r>
      <w:r>
        <w:t xml:space="preserve">hat is the maximum force that the </w:t>
      </w:r>
      <w:r w:rsidR="006D7E78">
        <w:t>fishing line</w:t>
      </w:r>
      <w:r>
        <w:t xml:space="preserve"> can exert on the axle</w:t>
      </w:r>
      <w:r w:rsidR="006D7E78">
        <w:t xml:space="preserve"> without causing the drive wheels to spin out</w:t>
      </w:r>
      <w:r>
        <w:t>?</w:t>
      </w:r>
    </w:p>
    <w:p w14:paraId="5F691996" w14:textId="77777777" w:rsidR="00C4368A" w:rsidRDefault="00C4368A" w:rsidP="00784279">
      <w:pPr>
        <w:spacing w:after="0" w:line="240" w:lineRule="auto"/>
      </w:pPr>
    </w:p>
    <w:p w14:paraId="5E71C743" w14:textId="77777777" w:rsidR="00C4368A" w:rsidRDefault="00C4368A" w:rsidP="00784279">
      <w:pPr>
        <w:spacing w:after="0" w:line="240" w:lineRule="auto"/>
      </w:pPr>
    </w:p>
    <w:p w14:paraId="664BB8F5" w14:textId="77777777" w:rsidR="00C4368A" w:rsidRDefault="00C4368A" w:rsidP="00784279">
      <w:pPr>
        <w:spacing w:after="0" w:line="240" w:lineRule="auto"/>
      </w:pPr>
    </w:p>
    <w:p w14:paraId="58EB0BDA" w14:textId="77777777" w:rsidR="00C4368A" w:rsidRDefault="00C4368A" w:rsidP="00784279">
      <w:pPr>
        <w:spacing w:after="0" w:line="240" w:lineRule="auto"/>
      </w:pPr>
    </w:p>
    <w:p w14:paraId="2B5CFEDA" w14:textId="77777777" w:rsidR="006D7E78" w:rsidRDefault="006D7E78">
      <w:r>
        <w:br w:type="page"/>
      </w:r>
    </w:p>
    <w:p w14:paraId="4D80E216" w14:textId="5046133E" w:rsidR="00C4368A" w:rsidRDefault="00C4368A" w:rsidP="00784279">
      <w:pPr>
        <w:spacing w:after="0" w:line="240" w:lineRule="auto"/>
      </w:pPr>
      <w:r>
        <w:lastRenderedPageBreak/>
        <w:t xml:space="preserve">5.  The students who made this car experimented with combinations of rubber band strands until they created a segment of band that can stretch all of the way to the drive axle before reaching the maximum force that you calculated in #4, above.  When they first stretch their string to insert the release pin into the drive axle, the tension in the rubber bands is 0.5N.  </w:t>
      </w:r>
    </w:p>
    <w:p w14:paraId="57C62F6A" w14:textId="200056EA" w:rsidR="00C4368A" w:rsidRDefault="00C4368A" w:rsidP="00784279">
      <w:pPr>
        <w:spacing w:after="0" w:line="240" w:lineRule="auto"/>
      </w:pPr>
    </w:p>
    <w:p w14:paraId="2060D209" w14:textId="593B15E8" w:rsidR="00C4368A" w:rsidRDefault="00C4368A" w:rsidP="00C4368A">
      <w:pPr>
        <w:spacing w:after="0" w:line="240" w:lineRule="auto"/>
        <w:ind w:left="720" w:hanging="720"/>
      </w:pPr>
      <w:r>
        <w:tab/>
        <w:t xml:space="preserve">a.  Assuming that the rubber band performs like an ideal spring, what average force does the motor exert as the </w:t>
      </w:r>
      <w:r w:rsidR="00DB7CAC">
        <w:t>fishing line</w:t>
      </w:r>
      <w:r>
        <w:t xml:space="preserve"> is wound up</w:t>
      </w:r>
      <w:r w:rsidR="00DB7CAC">
        <w:t xml:space="preserve"> around the axle</w:t>
      </w:r>
      <w:r>
        <w:t>?</w:t>
      </w:r>
    </w:p>
    <w:p w14:paraId="450F7C54" w14:textId="77777777" w:rsidR="00C4368A" w:rsidRDefault="00C4368A" w:rsidP="00C4368A">
      <w:pPr>
        <w:spacing w:after="0" w:line="240" w:lineRule="auto"/>
        <w:ind w:left="720" w:hanging="720"/>
      </w:pPr>
    </w:p>
    <w:p w14:paraId="64E629A7" w14:textId="77777777" w:rsidR="00C4368A" w:rsidRDefault="00C4368A" w:rsidP="00C4368A">
      <w:pPr>
        <w:spacing w:after="0" w:line="240" w:lineRule="auto"/>
        <w:ind w:left="720" w:hanging="720"/>
      </w:pPr>
    </w:p>
    <w:p w14:paraId="556E0342" w14:textId="77777777" w:rsidR="00C4368A" w:rsidRDefault="00C4368A" w:rsidP="00C4368A">
      <w:pPr>
        <w:spacing w:after="0" w:line="240" w:lineRule="auto"/>
        <w:ind w:left="720" w:hanging="720"/>
      </w:pPr>
    </w:p>
    <w:p w14:paraId="7F16EB01" w14:textId="77777777" w:rsidR="006D7E78" w:rsidRDefault="006D7E78" w:rsidP="00C4368A">
      <w:pPr>
        <w:spacing w:after="0" w:line="240" w:lineRule="auto"/>
        <w:ind w:left="720" w:hanging="720"/>
      </w:pPr>
    </w:p>
    <w:p w14:paraId="6CB755A9" w14:textId="77777777" w:rsidR="006D7E78" w:rsidRDefault="006D7E78" w:rsidP="00C4368A">
      <w:pPr>
        <w:spacing w:after="0" w:line="240" w:lineRule="auto"/>
        <w:ind w:left="720" w:hanging="720"/>
      </w:pPr>
    </w:p>
    <w:p w14:paraId="5A4530E8" w14:textId="7378A699" w:rsidR="00C4368A" w:rsidRDefault="00C4368A" w:rsidP="00C4368A">
      <w:pPr>
        <w:spacing w:after="0" w:line="240" w:lineRule="auto"/>
        <w:ind w:left="720" w:hanging="720"/>
        <w:rPr>
          <w:i/>
          <w:iCs/>
        </w:rPr>
      </w:pPr>
      <w:r>
        <w:tab/>
        <w:t xml:space="preserve">b.  </w:t>
      </w:r>
      <w:r w:rsidR="00DB7CAC">
        <w:t xml:space="preserve">There is </w:t>
      </w:r>
      <w:r w:rsidR="004C3089">
        <w:t xml:space="preserve">a </w:t>
      </w:r>
      <w:r w:rsidR="00DB7CAC">
        <w:t>0.15m</w:t>
      </w:r>
      <w:r w:rsidR="004C3089">
        <w:t xml:space="preserve"> segment</w:t>
      </w:r>
      <w:r w:rsidR="00DB7CAC">
        <w:t xml:space="preserve"> of fishing line between the band and the drive axle, so winding up the car stretches the bands 0.15m.  How much work is done on the bands during winding? </w:t>
      </w:r>
      <w:r w:rsidR="00DB7CAC" w:rsidRPr="00DB7CAC">
        <w:rPr>
          <w:i/>
          <w:iCs/>
        </w:rPr>
        <w:t>[This is the car’s energy input, but the output is lower, because rubber bands are not 100% efficient.]</w:t>
      </w:r>
    </w:p>
    <w:p w14:paraId="67B70F28" w14:textId="77777777" w:rsidR="00DB7CAC" w:rsidRDefault="00DB7CAC" w:rsidP="00C4368A">
      <w:pPr>
        <w:spacing w:after="0" w:line="240" w:lineRule="auto"/>
        <w:ind w:left="720" w:hanging="720"/>
        <w:rPr>
          <w:i/>
          <w:iCs/>
        </w:rPr>
      </w:pPr>
    </w:p>
    <w:p w14:paraId="059A2D1D" w14:textId="77777777" w:rsidR="00DB7CAC" w:rsidRDefault="00DB7CAC" w:rsidP="00C4368A">
      <w:pPr>
        <w:spacing w:after="0" w:line="240" w:lineRule="auto"/>
        <w:ind w:left="720" w:hanging="720"/>
        <w:rPr>
          <w:i/>
          <w:iCs/>
        </w:rPr>
      </w:pPr>
    </w:p>
    <w:p w14:paraId="477F55A3" w14:textId="77777777" w:rsidR="006D7E78" w:rsidRDefault="006D7E78" w:rsidP="00C4368A">
      <w:pPr>
        <w:spacing w:after="0" w:line="240" w:lineRule="auto"/>
        <w:ind w:left="720" w:hanging="720"/>
        <w:rPr>
          <w:i/>
          <w:iCs/>
        </w:rPr>
      </w:pPr>
    </w:p>
    <w:p w14:paraId="46525E7C" w14:textId="77777777" w:rsidR="00DB7CAC" w:rsidRDefault="00DB7CAC" w:rsidP="00C4368A">
      <w:pPr>
        <w:spacing w:after="0" w:line="240" w:lineRule="auto"/>
        <w:ind w:left="720" w:hanging="720"/>
        <w:rPr>
          <w:i/>
          <w:iCs/>
        </w:rPr>
      </w:pPr>
    </w:p>
    <w:p w14:paraId="45FFF128" w14:textId="196F97F3" w:rsidR="00DB7CAC" w:rsidRDefault="00DB7CAC" w:rsidP="00C4368A">
      <w:pPr>
        <w:spacing w:after="0" w:line="240" w:lineRule="auto"/>
        <w:ind w:left="720" w:hanging="720"/>
      </w:pPr>
      <w:r>
        <w:rPr>
          <w:i/>
          <w:iCs/>
        </w:rPr>
        <w:tab/>
      </w:r>
      <w:r>
        <w:t>c.  Let’s estimate that this car is 60% efficient.   How much kinetic energy will it have when it reaches its top speed?</w:t>
      </w:r>
    </w:p>
    <w:p w14:paraId="12BB71C8" w14:textId="77777777" w:rsidR="006D7E78" w:rsidRDefault="006D7E78" w:rsidP="00C4368A">
      <w:pPr>
        <w:spacing w:after="0" w:line="240" w:lineRule="auto"/>
        <w:ind w:left="720" w:hanging="720"/>
      </w:pPr>
    </w:p>
    <w:p w14:paraId="3922B773" w14:textId="77777777" w:rsidR="006D7E78" w:rsidRDefault="006D7E78" w:rsidP="00C4368A">
      <w:pPr>
        <w:spacing w:after="0" w:line="240" w:lineRule="auto"/>
        <w:ind w:left="720" w:hanging="720"/>
      </w:pPr>
    </w:p>
    <w:p w14:paraId="7339474F" w14:textId="77777777" w:rsidR="006D7E78" w:rsidRDefault="006D7E78" w:rsidP="00C4368A">
      <w:pPr>
        <w:spacing w:after="0" w:line="240" w:lineRule="auto"/>
        <w:ind w:left="720" w:hanging="720"/>
      </w:pPr>
    </w:p>
    <w:p w14:paraId="4C4D9FEE" w14:textId="320A80E7" w:rsidR="00DB7CAC" w:rsidRDefault="00DB7CAC" w:rsidP="00C4368A">
      <w:pPr>
        <w:spacing w:after="0" w:line="240" w:lineRule="auto"/>
        <w:ind w:left="720" w:hanging="720"/>
      </w:pPr>
      <w:r>
        <w:t>6.</w:t>
      </w:r>
      <w:r>
        <w:tab/>
      </w:r>
      <w:r w:rsidR="006D7E78">
        <w:t>Write an equation that we can use to solve for the car’s top speed (v).  Set the kinetic energy from part C of the previous question equal to the sum of the kinetic energies of the car when it is at its top speed.  Substitute linear quantities for angular quantities so that we can solve for V.</w:t>
      </w:r>
      <w:r w:rsidR="004C3089">
        <w:t xml:space="preserve">  Then</w:t>
      </w:r>
      <w:r w:rsidR="00FF1DB2">
        <w:t xml:space="preserve"> find the data that you need in the table and</w:t>
      </w:r>
      <w:r w:rsidR="004C3089">
        <w:t xml:space="preserve"> solve for maximum velocity.</w:t>
      </w:r>
    </w:p>
    <w:p w14:paraId="4CAFFC60" w14:textId="77777777" w:rsidR="006D7E78" w:rsidRDefault="006D7E78" w:rsidP="00C4368A">
      <w:pPr>
        <w:spacing w:after="0" w:line="240" w:lineRule="auto"/>
        <w:ind w:left="720" w:hanging="720"/>
      </w:pPr>
    </w:p>
    <w:p w14:paraId="274A795A" w14:textId="77777777" w:rsidR="006D7E78" w:rsidRDefault="006D7E78" w:rsidP="00C4368A">
      <w:pPr>
        <w:spacing w:after="0" w:line="240" w:lineRule="auto"/>
        <w:ind w:left="720" w:hanging="720"/>
      </w:pPr>
    </w:p>
    <w:p w14:paraId="7158B6E5" w14:textId="398A359D" w:rsidR="006D7E78" w:rsidRDefault="006D7E78" w:rsidP="00FF1DB2">
      <w:r>
        <w:br w:type="page"/>
      </w:r>
    </w:p>
    <w:tbl>
      <w:tblPr>
        <w:tblStyle w:val="TableGrid"/>
        <w:tblpPr w:leftFromText="180" w:rightFromText="180" w:vertAnchor="text" w:horzAnchor="page" w:tblpX="5972" w:tblpY="114"/>
        <w:tblW w:w="0" w:type="auto"/>
        <w:tblLook w:val="04A0" w:firstRow="1" w:lastRow="0" w:firstColumn="1" w:lastColumn="0" w:noHBand="0" w:noVBand="1"/>
      </w:tblPr>
      <w:tblGrid>
        <w:gridCol w:w="4945"/>
        <w:gridCol w:w="1114"/>
      </w:tblGrid>
      <w:tr w:rsidR="006D7E78" w14:paraId="6B1C0B66" w14:textId="77777777" w:rsidTr="006D7E78">
        <w:tc>
          <w:tcPr>
            <w:tcW w:w="4945" w:type="dxa"/>
          </w:tcPr>
          <w:p w14:paraId="736D6D25" w14:textId="77777777" w:rsidR="006D7E78" w:rsidRDefault="006D7E78" w:rsidP="002C0D96">
            <w:r>
              <w:lastRenderedPageBreak/>
              <w:t>Front Wheel Radius (m)</w:t>
            </w:r>
          </w:p>
        </w:tc>
        <w:tc>
          <w:tcPr>
            <w:tcW w:w="1114" w:type="dxa"/>
          </w:tcPr>
          <w:p w14:paraId="48010B51" w14:textId="77777777" w:rsidR="006D7E78" w:rsidRDefault="006D7E78" w:rsidP="002C0D96">
            <w:r>
              <w:t>0.025</w:t>
            </w:r>
          </w:p>
        </w:tc>
      </w:tr>
      <w:tr w:rsidR="006D7E78" w14:paraId="011191E4" w14:textId="77777777" w:rsidTr="006D7E78">
        <w:tc>
          <w:tcPr>
            <w:tcW w:w="4945" w:type="dxa"/>
          </w:tcPr>
          <w:p w14:paraId="2DEE3441" w14:textId="77777777" w:rsidR="006D7E78" w:rsidRDefault="006D7E78" w:rsidP="002C0D96">
            <w:r>
              <w:t>Rear Wheel Radius (m)</w:t>
            </w:r>
          </w:p>
        </w:tc>
        <w:tc>
          <w:tcPr>
            <w:tcW w:w="1114" w:type="dxa"/>
          </w:tcPr>
          <w:p w14:paraId="2657602E" w14:textId="2F33F35E" w:rsidR="006D7E78" w:rsidRDefault="006D7E78" w:rsidP="002C0D96">
            <w:r>
              <w:t>0.0</w:t>
            </w:r>
            <w:r w:rsidR="004C3089">
              <w:t>8</w:t>
            </w:r>
          </w:p>
        </w:tc>
      </w:tr>
      <w:tr w:rsidR="006D7E78" w14:paraId="3C399597" w14:textId="77777777" w:rsidTr="006D7E78">
        <w:tc>
          <w:tcPr>
            <w:tcW w:w="4945" w:type="dxa"/>
          </w:tcPr>
          <w:p w14:paraId="1A168EC1" w14:textId="77777777" w:rsidR="006D7E78" w:rsidRPr="00DB7CAC" w:rsidRDefault="006D7E78" w:rsidP="002C0D96">
            <w:r>
              <w:t>Front Wheel and Axle Moment of Inertia (kgm</w:t>
            </w:r>
            <w:r>
              <w:rPr>
                <w:vertAlign w:val="superscript"/>
              </w:rPr>
              <w:t>2</w:t>
            </w:r>
            <w:r>
              <w:t>)</w:t>
            </w:r>
          </w:p>
        </w:tc>
        <w:tc>
          <w:tcPr>
            <w:tcW w:w="1114" w:type="dxa"/>
          </w:tcPr>
          <w:p w14:paraId="6E6F3B0F" w14:textId="77777777" w:rsidR="006D7E78" w:rsidRPr="00DB7CAC" w:rsidRDefault="006D7E78" w:rsidP="002C0D96">
            <w:pPr>
              <w:rPr>
                <w:vertAlign w:val="superscript"/>
              </w:rPr>
            </w:pPr>
            <w:r>
              <w:t>5x10</w:t>
            </w:r>
            <w:r>
              <w:rPr>
                <w:vertAlign w:val="superscript"/>
              </w:rPr>
              <w:t>-6</w:t>
            </w:r>
          </w:p>
        </w:tc>
      </w:tr>
      <w:tr w:rsidR="006D7E78" w14:paraId="7197EFDF" w14:textId="77777777" w:rsidTr="006D7E78">
        <w:tc>
          <w:tcPr>
            <w:tcW w:w="4945" w:type="dxa"/>
          </w:tcPr>
          <w:p w14:paraId="082C89B7" w14:textId="77777777" w:rsidR="006D7E78" w:rsidRDefault="006D7E78" w:rsidP="002C0D96">
            <w:r>
              <w:t>Drive Wheel and Axle Moment of Inertia (kgm</w:t>
            </w:r>
            <w:r>
              <w:rPr>
                <w:vertAlign w:val="superscript"/>
              </w:rPr>
              <w:t>2</w:t>
            </w:r>
            <w:r>
              <w:t>)</w:t>
            </w:r>
          </w:p>
        </w:tc>
        <w:tc>
          <w:tcPr>
            <w:tcW w:w="1114" w:type="dxa"/>
          </w:tcPr>
          <w:p w14:paraId="2FABEC60" w14:textId="10AE2EEC" w:rsidR="006D7E78" w:rsidRDefault="006D7E78" w:rsidP="002C0D96">
            <w:r>
              <w:t>1.2</w:t>
            </w:r>
            <w:r>
              <w:t>x10</w:t>
            </w:r>
            <w:r>
              <w:rPr>
                <w:vertAlign w:val="superscript"/>
              </w:rPr>
              <w:t>-</w:t>
            </w:r>
            <w:r>
              <w:rPr>
                <w:vertAlign w:val="superscript"/>
              </w:rPr>
              <w:t>4</w:t>
            </w:r>
          </w:p>
        </w:tc>
      </w:tr>
      <w:tr w:rsidR="006D7E78" w14:paraId="561C1752" w14:textId="77777777" w:rsidTr="006D7E78">
        <w:tc>
          <w:tcPr>
            <w:tcW w:w="4945" w:type="dxa"/>
          </w:tcPr>
          <w:p w14:paraId="6CDA2569" w14:textId="77777777" w:rsidR="006D7E78" w:rsidRDefault="006D7E78" w:rsidP="002C0D96">
            <w:r>
              <w:t>Total Car Mass (kg)</w:t>
            </w:r>
          </w:p>
        </w:tc>
        <w:tc>
          <w:tcPr>
            <w:tcW w:w="1114" w:type="dxa"/>
          </w:tcPr>
          <w:p w14:paraId="07DA2077" w14:textId="26D4452D" w:rsidR="006D7E78" w:rsidRDefault="006D7E78" w:rsidP="002C0D96">
            <w:r>
              <w:t>0.</w:t>
            </w:r>
            <w:r w:rsidR="004C3089">
              <w:t>365</w:t>
            </w:r>
          </w:p>
        </w:tc>
      </w:tr>
      <w:tr w:rsidR="006D7E78" w14:paraId="108DC019" w14:textId="77777777" w:rsidTr="006D7E78">
        <w:tc>
          <w:tcPr>
            <w:tcW w:w="4945" w:type="dxa"/>
          </w:tcPr>
          <w:p w14:paraId="0EB7976F" w14:textId="77777777" w:rsidR="006D7E78" w:rsidRDefault="006D7E78" w:rsidP="002C0D96">
            <w:r>
              <w:t>Mass of Both Rear Wheels (kg)</w:t>
            </w:r>
          </w:p>
        </w:tc>
        <w:tc>
          <w:tcPr>
            <w:tcW w:w="1114" w:type="dxa"/>
          </w:tcPr>
          <w:p w14:paraId="34392D5B" w14:textId="29C063EE" w:rsidR="006D7E78" w:rsidRDefault="006D7E78" w:rsidP="002C0D96">
            <w:r>
              <w:t>0.0</w:t>
            </w:r>
            <w:r w:rsidR="004C3089">
              <w:t>7</w:t>
            </w:r>
          </w:p>
        </w:tc>
      </w:tr>
      <w:tr w:rsidR="006D7E78" w14:paraId="4CE0EE16" w14:textId="77777777" w:rsidTr="006D7E78">
        <w:tc>
          <w:tcPr>
            <w:tcW w:w="4945" w:type="dxa"/>
          </w:tcPr>
          <w:p w14:paraId="290F2FDD" w14:textId="77777777" w:rsidR="006D7E78" w:rsidRDefault="006D7E78" w:rsidP="002C0D96">
            <w:r>
              <w:t>Mass of Both Front Wheels (kg)</w:t>
            </w:r>
          </w:p>
        </w:tc>
        <w:tc>
          <w:tcPr>
            <w:tcW w:w="1114" w:type="dxa"/>
          </w:tcPr>
          <w:p w14:paraId="46ABEE47" w14:textId="77777777" w:rsidR="006D7E78" w:rsidRDefault="006D7E78" w:rsidP="002C0D96">
            <w:r>
              <w:t>0.015</w:t>
            </w:r>
          </w:p>
        </w:tc>
      </w:tr>
      <w:tr w:rsidR="006D7E78" w14:paraId="075F5ED7" w14:textId="77777777" w:rsidTr="006D7E78">
        <w:tc>
          <w:tcPr>
            <w:tcW w:w="4945" w:type="dxa"/>
          </w:tcPr>
          <w:p w14:paraId="6C1AA917" w14:textId="77777777" w:rsidR="006D7E78" w:rsidRDefault="006D7E78" w:rsidP="002C0D96">
            <w:r>
              <w:t>Coefficient of Static Friction – Wheels on Floor</w:t>
            </w:r>
          </w:p>
        </w:tc>
        <w:tc>
          <w:tcPr>
            <w:tcW w:w="1114" w:type="dxa"/>
          </w:tcPr>
          <w:p w14:paraId="55D5D529" w14:textId="77777777" w:rsidR="006D7E78" w:rsidRDefault="006D7E78" w:rsidP="002C0D96">
            <w:r>
              <w:t>0.6</w:t>
            </w:r>
          </w:p>
        </w:tc>
      </w:tr>
      <w:tr w:rsidR="006D7E78" w14:paraId="0E3537EB" w14:textId="77777777" w:rsidTr="006D7E78">
        <w:tc>
          <w:tcPr>
            <w:tcW w:w="4945" w:type="dxa"/>
          </w:tcPr>
          <w:p w14:paraId="70C60285" w14:textId="77777777" w:rsidR="006D7E78" w:rsidRDefault="006D7E78" w:rsidP="002C0D96">
            <w:r>
              <w:t>Motor Force at release point (N)</w:t>
            </w:r>
          </w:p>
        </w:tc>
        <w:tc>
          <w:tcPr>
            <w:tcW w:w="1114" w:type="dxa"/>
          </w:tcPr>
          <w:p w14:paraId="775B8CCB" w14:textId="77777777" w:rsidR="006D7E78" w:rsidRDefault="006D7E78" w:rsidP="002C0D96">
            <w:r>
              <w:t>0.5</w:t>
            </w:r>
          </w:p>
        </w:tc>
      </w:tr>
      <w:tr w:rsidR="006D7E78" w14:paraId="1B31D9D9" w14:textId="77777777" w:rsidTr="006D7E78">
        <w:tc>
          <w:tcPr>
            <w:tcW w:w="4945" w:type="dxa"/>
          </w:tcPr>
          <w:p w14:paraId="2AAEE2B4" w14:textId="77777777" w:rsidR="006D7E78" w:rsidRDefault="006D7E78" w:rsidP="002C0D96">
            <w:r>
              <w:t>Rubber Band Stretch Distance – fishing line length (m)</w:t>
            </w:r>
          </w:p>
        </w:tc>
        <w:tc>
          <w:tcPr>
            <w:tcW w:w="1114" w:type="dxa"/>
          </w:tcPr>
          <w:p w14:paraId="123BCCF0" w14:textId="0FA6611F" w:rsidR="006D7E78" w:rsidRDefault="006D7E78" w:rsidP="002C0D96">
            <w:r>
              <w:t>0.</w:t>
            </w:r>
            <w:r w:rsidR="004C3089">
              <w:t>2</w:t>
            </w:r>
            <w:r>
              <w:t>5</w:t>
            </w:r>
          </w:p>
        </w:tc>
      </w:tr>
    </w:tbl>
    <w:p w14:paraId="53156CA8" w14:textId="41EF365E" w:rsidR="006D7E78" w:rsidRPr="006D7E78" w:rsidRDefault="006D7E78" w:rsidP="006D7E78">
      <w:pPr>
        <w:spacing w:after="0" w:line="240" w:lineRule="auto"/>
        <w:rPr>
          <w:b/>
          <w:bCs/>
          <w:u w:val="single"/>
        </w:rPr>
      </w:pPr>
      <w:r>
        <w:rPr>
          <w:b/>
          <w:bCs/>
          <w:u w:val="single"/>
        </w:rPr>
        <w:t>Individual</w:t>
      </w:r>
      <w:r w:rsidRPr="006D7E78">
        <w:rPr>
          <w:b/>
          <w:bCs/>
          <w:u w:val="single"/>
        </w:rPr>
        <w:t xml:space="preserve"> Practice (</w:t>
      </w:r>
      <w:r>
        <w:rPr>
          <w:b/>
          <w:bCs/>
          <w:u w:val="single"/>
        </w:rPr>
        <w:t>Homework</w:t>
      </w:r>
      <w:r w:rsidRPr="006D7E78">
        <w:rPr>
          <w:b/>
          <w:bCs/>
          <w:u w:val="single"/>
        </w:rPr>
        <w:t xml:space="preserve">):  </w:t>
      </w:r>
    </w:p>
    <w:p w14:paraId="0346ED97" w14:textId="77777777" w:rsidR="006D7E78" w:rsidRDefault="006D7E78" w:rsidP="006D7E78">
      <w:pPr>
        <w:spacing w:after="0" w:line="240" w:lineRule="auto"/>
      </w:pPr>
    </w:p>
    <w:p w14:paraId="40D4EE5C" w14:textId="769C2454" w:rsidR="006D7E78" w:rsidRDefault="006D7E78" w:rsidP="006D7E78">
      <w:pPr>
        <w:spacing w:after="0" w:line="240" w:lineRule="auto"/>
      </w:pPr>
      <w:r>
        <w:t>The data table on the right relates to a different car.</w:t>
      </w:r>
      <w:r>
        <w:t xml:space="preserve">  </w:t>
      </w:r>
      <w:r w:rsidR="004C3089">
        <w:t>This car is a little longer, and its drive wheels are larger.  Since it is longer, its rubber bands can stretch farther.  Again, t</w:t>
      </w:r>
      <w:r>
        <w:t xml:space="preserve">he designers have made sure that their motor delivers the most force possible without causing the drive wheels to spin out. </w:t>
      </w:r>
    </w:p>
    <w:p w14:paraId="43C920D4" w14:textId="77777777" w:rsidR="006D7E78" w:rsidRDefault="006D7E78" w:rsidP="006D7E78">
      <w:pPr>
        <w:spacing w:after="0" w:line="240" w:lineRule="auto"/>
      </w:pPr>
    </w:p>
    <w:p w14:paraId="15FD43F4" w14:textId="77777777" w:rsidR="006D7E78" w:rsidRDefault="006D7E78" w:rsidP="006D7E78">
      <w:pPr>
        <w:spacing w:after="0" w:line="240" w:lineRule="auto"/>
      </w:pPr>
    </w:p>
    <w:p w14:paraId="3024A070" w14:textId="3535822C" w:rsidR="006D7E78" w:rsidRDefault="006D7E78" w:rsidP="006D7E78">
      <w:pPr>
        <w:spacing w:after="0" w:line="240" w:lineRule="auto"/>
      </w:pPr>
      <w:r>
        <w:t>1.  The rubber band car is symmetric from front to back, except for its wheels.  The drive wheels have a total mass of 0.0</w:t>
      </w:r>
      <w:r w:rsidR="004C3089">
        <w:t>7</w:t>
      </w:r>
      <w:r>
        <w:t>kg, and the front wheels have a total mass of 0.015kg.  The rest of the car has a mass of 0.2</w:t>
      </w:r>
      <w:r w:rsidR="004C3089">
        <w:t>8</w:t>
      </w:r>
      <w:r>
        <w:t>kg.  What is the normal force exerted between the drive wheels and the floor?</w:t>
      </w:r>
    </w:p>
    <w:p w14:paraId="082BB664" w14:textId="77777777" w:rsidR="006D7E78" w:rsidRDefault="006D7E78" w:rsidP="006D7E78">
      <w:pPr>
        <w:spacing w:after="0" w:line="240" w:lineRule="auto"/>
      </w:pPr>
    </w:p>
    <w:p w14:paraId="1000DBAB" w14:textId="77777777" w:rsidR="006D7E78" w:rsidRDefault="006D7E78" w:rsidP="006D7E78">
      <w:pPr>
        <w:spacing w:after="0" w:line="240" w:lineRule="auto"/>
      </w:pPr>
    </w:p>
    <w:p w14:paraId="0BF7F196" w14:textId="77777777" w:rsidR="006D7E78" w:rsidRDefault="006D7E78" w:rsidP="006D7E78">
      <w:pPr>
        <w:spacing w:after="0" w:line="240" w:lineRule="auto"/>
      </w:pPr>
    </w:p>
    <w:p w14:paraId="41FBBF64" w14:textId="77777777" w:rsidR="006D7E78" w:rsidRDefault="006D7E78" w:rsidP="006D7E78">
      <w:pPr>
        <w:spacing w:after="0" w:line="240" w:lineRule="auto"/>
      </w:pPr>
    </w:p>
    <w:p w14:paraId="71EA2622" w14:textId="77777777" w:rsidR="006D7E78" w:rsidRDefault="006D7E78" w:rsidP="006D7E78">
      <w:pPr>
        <w:spacing w:after="0" w:line="240" w:lineRule="auto"/>
      </w:pPr>
    </w:p>
    <w:p w14:paraId="3EC5D924" w14:textId="77777777" w:rsidR="006D7E78" w:rsidRDefault="006D7E78" w:rsidP="006D7E78">
      <w:pPr>
        <w:spacing w:after="0" w:line="240" w:lineRule="auto"/>
      </w:pPr>
    </w:p>
    <w:p w14:paraId="47281E68" w14:textId="77777777" w:rsidR="006D7E78" w:rsidRDefault="006D7E78" w:rsidP="006D7E78">
      <w:pPr>
        <w:spacing w:after="0" w:line="240" w:lineRule="auto"/>
      </w:pPr>
      <w:r>
        <w:t>2.  If the coefficient of static friction (µ</w:t>
      </w:r>
      <w:r>
        <w:rPr>
          <w:vertAlign w:val="subscript"/>
        </w:rPr>
        <w:t>k</w:t>
      </w:r>
      <w:r>
        <w:t>) between the wheels and the floor is 0.6, what is the maximum force of friction that the wheels can exert against the floor (to make the car accelerate)?</w:t>
      </w:r>
    </w:p>
    <w:p w14:paraId="69235DEF" w14:textId="77777777" w:rsidR="006D7E78" w:rsidRDefault="006D7E78" w:rsidP="006D7E78">
      <w:pPr>
        <w:spacing w:after="0" w:line="240" w:lineRule="auto"/>
      </w:pPr>
    </w:p>
    <w:p w14:paraId="0CD79815" w14:textId="77777777" w:rsidR="006D7E78" w:rsidRDefault="006D7E78" w:rsidP="006D7E78">
      <w:pPr>
        <w:spacing w:after="0" w:line="240" w:lineRule="auto"/>
      </w:pPr>
    </w:p>
    <w:p w14:paraId="45F21394" w14:textId="77777777" w:rsidR="006D7E78" w:rsidRDefault="006D7E78" w:rsidP="006D7E78">
      <w:pPr>
        <w:spacing w:after="0" w:line="240" w:lineRule="auto"/>
      </w:pPr>
    </w:p>
    <w:p w14:paraId="72E5E636" w14:textId="77777777" w:rsidR="006D7E78" w:rsidRDefault="006D7E78" w:rsidP="006D7E78">
      <w:pPr>
        <w:spacing w:after="0" w:line="240" w:lineRule="auto"/>
      </w:pPr>
    </w:p>
    <w:p w14:paraId="78BD9076" w14:textId="77777777" w:rsidR="006D7E78" w:rsidRDefault="006D7E78" w:rsidP="006D7E78">
      <w:pPr>
        <w:spacing w:after="0" w:line="240" w:lineRule="auto"/>
      </w:pPr>
    </w:p>
    <w:p w14:paraId="1B5BFFF9" w14:textId="77777777" w:rsidR="006D7E78" w:rsidRDefault="006D7E78" w:rsidP="006D7E78">
      <w:pPr>
        <w:spacing w:after="0" w:line="240" w:lineRule="auto"/>
      </w:pPr>
    </w:p>
    <w:p w14:paraId="4FEED4C2" w14:textId="77777777" w:rsidR="00FF1DB2" w:rsidRDefault="00FF1DB2" w:rsidP="00FF1DB2">
      <w:pPr>
        <w:spacing w:after="0" w:line="240" w:lineRule="auto"/>
      </w:pPr>
      <w:r>
        <w:t>3.  The car’s drive wheels have a radius of 0.05m.  What maximum torque can the drive wheels and axle exert without slipping and causing the car to “spin out?”</w:t>
      </w:r>
    </w:p>
    <w:p w14:paraId="101DF292" w14:textId="77777777" w:rsidR="006D7E78" w:rsidRDefault="006D7E78" w:rsidP="006D7E78">
      <w:pPr>
        <w:spacing w:after="0" w:line="240" w:lineRule="auto"/>
      </w:pPr>
    </w:p>
    <w:p w14:paraId="67EF7346" w14:textId="77777777" w:rsidR="006D7E78" w:rsidRDefault="006D7E78" w:rsidP="006D7E78">
      <w:pPr>
        <w:spacing w:after="0" w:line="240" w:lineRule="auto"/>
      </w:pPr>
    </w:p>
    <w:p w14:paraId="68263306" w14:textId="77777777" w:rsidR="006D7E78" w:rsidRDefault="006D7E78" w:rsidP="006D7E78">
      <w:pPr>
        <w:spacing w:after="0" w:line="240" w:lineRule="auto"/>
      </w:pPr>
    </w:p>
    <w:p w14:paraId="1C804AEB" w14:textId="77777777" w:rsidR="006D7E78" w:rsidRDefault="006D7E78" w:rsidP="006D7E78">
      <w:pPr>
        <w:spacing w:after="0" w:line="240" w:lineRule="auto"/>
      </w:pPr>
    </w:p>
    <w:p w14:paraId="00C6D5C4" w14:textId="77777777" w:rsidR="006D7E78" w:rsidRDefault="006D7E78" w:rsidP="006D7E78">
      <w:pPr>
        <w:spacing w:after="0" w:line="240" w:lineRule="auto"/>
      </w:pPr>
    </w:p>
    <w:p w14:paraId="6703831D" w14:textId="77777777" w:rsidR="006D7E78" w:rsidRDefault="006D7E78" w:rsidP="006D7E78">
      <w:pPr>
        <w:spacing w:after="0" w:line="240" w:lineRule="auto"/>
      </w:pPr>
    </w:p>
    <w:p w14:paraId="0CC9D13F" w14:textId="77777777" w:rsidR="006D7E78" w:rsidRDefault="006D7E78" w:rsidP="006D7E78">
      <w:pPr>
        <w:spacing w:after="0" w:line="240" w:lineRule="auto"/>
      </w:pPr>
      <w:r>
        <w:t>4.  The radius of the drive axle is 0.004m, and the fishing line winds around the axle.  What is the maximum force that the fishing line can exert on the axle without causing the drive wheels to spin out?</w:t>
      </w:r>
    </w:p>
    <w:p w14:paraId="356D176F" w14:textId="77777777" w:rsidR="006D7E78" w:rsidRDefault="006D7E78" w:rsidP="006D7E78">
      <w:pPr>
        <w:spacing w:after="0" w:line="240" w:lineRule="auto"/>
      </w:pPr>
    </w:p>
    <w:p w14:paraId="3528C3FC" w14:textId="77777777" w:rsidR="006D7E78" w:rsidRDefault="006D7E78" w:rsidP="006D7E78">
      <w:pPr>
        <w:spacing w:after="0" w:line="240" w:lineRule="auto"/>
      </w:pPr>
    </w:p>
    <w:p w14:paraId="77F35909" w14:textId="77777777" w:rsidR="006D7E78" w:rsidRDefault="006D7E78" w:rsidP="006D7E78">
      <w:pPr>
        <w:spacing w:after="0" w:line="240" w:lineRule="auto"/>
      </w:pPr>
    </w:p>
    <w:p w14:paraId="4DAB9AD7" w14:textId="77777777" w:rsidR="006D7E78" w:rsidRDefault="006D7E78" w:rsidP="006D7E78">
      <w:pPr>
        <w:spacing w:after="0" w:line="240" w:lineRule="auto"/>
      </w:pPr>
    </w:p>
    <w:p w14:paraId="4B600B96" w14:textId="77777777" w:rsidR="006D7E78" w:rsidRDefault="006D7E78" w:rsidP="006D7E78">
      <w:pPr>
        <w:spacing w:after="0" w:line="240" w:lineRule="auto"/>
      </w:pPr>
    </w:p>
    <w:p w14:paraId="02BD80BC" w14:textId="0A45E57B" w:rsidR="006D7E78" w:rsidRDefault="006D7E78" w:rsidP="004C3089">
      <w:r>
        <w:lastRenderedPageBreak/>
        <w:t xml:space="preserve">5.  The students who made this car experimented with combinations of rubber band strands until they created a segment of band that can stretch all of the way to the drive axle before reaching the maximum force that you calculated in #4, above.  When they first stretch their string to insert the release pin into the drive axle, the tension in the rubber bands is 0.5N.  </w:t>
      </w:r>
    </w:p>
    <w:p w14:paraId="3B005402" w14:textId="77777777" w:rsidR="006D7E78" w:rsidRDefault="006D7E78" w:rsidP="006D7E78">
      <w:pPr>
        <w:spacing w:after="0" w:line="240" w:lineRule="auto"/>
      </w:pPr>
    </w:p>
    <w:p w14:paraId="16A3B4E9" w14:textId="77777777" w:rsidR="006D7E78" w:rsidRDefault="006D7E78" w:rsidP="006D7E78">
      <w:pPr>
        <w:spacing w:after="0" w:line="240" w:lineRule="auto"/>
        <w:ind w:left="720" w:hanging="720"/>
      </w:pPr>
      <w:r>
        <w:tab/>
        <w:t>a.  Assuming that the rubber band performs like an ideal spring, what average force does the motor exert as the fishing line is wound up around the axle?</w:t>
      </w:r>
    </w:p>
    <w:p w14:paraId="21601381" w14:textId="77777777" w:rsidR="006D7E78" w:rsidRDefault="006D7E78" w:rsidP="006D7E78">
      <w:pPr>
        <w:spacing w:after="0" w:line="240" w:lineRule="auto"/>
        <w:ind w:left="720" w:hanging="720"/>
      </w:pPr>
    </w:p>
    <w:p w14:paraId="7DD912ED" w14:textId="77777777" w:rsidR="006D7E78" w:rsidRDefault="006D7E78" w:rsidP="006D7E78">
      <w:pPr>
        <w:spacing w:after="0" w:line="240" w:lineRule="auto"/>
        <w:ind w:left="720" w:hanging="720"/>
      </w:pPr>
    </w:p>
    <w:p w14:paraId="0BB810DA" w14:textId="77777777" w:rsidR="006D7E78" w:rsidRDefault="006D7E78" w:rsidP="006D7E78">
      <w:pPr>
        <w:spacing w:after="0" w:line="240" w:lineRule="auto"/>
        <w:ind w:left="720" w:hanging="720"/>
      </w:pPr>
    </w:p>
    <w:p w14:paraId="2F6B2D53" w14:textId="77777777" w:rsidR="006D7E78" w:rsidRDefault="006D7E78" w:rsidP="006D7E78">
      <w:pPr>
        <w:spacing w:after="0" w:line="240" w:lineRule="auto"/>
        <w:ind w:left="720" w:hanging="720"/>
      </w:pPr>
    </w:p>
    <w:p w14:paraId="3DB6907C" w14:textId="77777777" w:rsidR="006D7E78" w:rsidRDefault="006D7E78" w:rsidP="006D7E78">
      <w:pPr>
        <w:spacing w:after="0" w:line="240" w:lineRule="auto"/>
        <w:ind w:left="720" w:hanging="720"/>
      </w:pPr>
    </w:p>
    <w:p w14:paraId="1FD1BBE4" w14:textId="2E3F1483" w:rsidR="006D7E78" w:rsidRDefault="006D7E78" w:rsidP="006D7E78">
      <w:pPr>
        <w:spacing w:after="0" w:line="240" w:lineRule="auto"/>
        <w:ind w:left="720" w:hanging="720"/>
        <w:rPr>
          <w:i/>
          <w:iCs/>
        </w:rPr>
      </w:pPr>
      <w:r>
        <w:tab/>
        <w:t xml:space="preserve">b.  There is </w:t>
      </w:r>
      <w:r w:rsidR="004C3089">
        <w:t xml:space="preserve">a </w:t>
      </w:r>
      <w:r>
        <w:t>0.</w:t>
      </w:r>
      <w:r w:rsidR="004C3089">
        <w:t>25</w:t>
      </w:r>
      <w:r>
        <w:t xml:space="preserve">m </w:t>
      </w:r>
      <w:r w:rsidR="004C3089">
        <w:t xml:space="preserve">segment </w:t>
      </w:r>
      <w:r>
        <w:t>of fishing line between the band and the drive axle, so winding up the car stretches the bands 0.</w:t>
      </w:r>
      <w:r w:rsidR="004C3089">
        <w:t>2</w:t>
      </w:r>
      <w:r>
        <w:t xml:space="preserve">5m.  How much work is done on the bands during winding? </w:t>
      </w:r>
      <w:r w:rsidRPr="00DB7CAC">
        <w:rPr>
          <w:i/>
          <w:iCs/>
        </w:rPr>
        <w:t>[This is the car’s energy input, but the output is lower, because rubber bands are not 100% efficient.]</w:t>
      </w:r>
    </w:p>
    <w:p w14:paraId="4C21E14F" w14:textId="77777777" w:rsidR="006D7E78" w:rsidRDefault="006D7E78" w:rsidP="006D7E78">
      <w:pPr>
        <w:spacing w:after="0" w:line="240" w:lineRule="auto"/>
        <w:ind w:left="720" w:hanging="720"/>
        <w:rPr>
          <w:i/>
          <w:iCs/>
        </w:rPr>
      </w:pPr>
    </w:p>
    <w:p w14:paraId="4ACD787A" w14:textId="77777777" w:rsidR="006D7E78" w:rsidRDefault="006D7E78" w:rsidP="006D7E78">
      <w:pPr>
        <w:spacing w:after="0" w:line="240" w:lineRule="auto"/>
        <w:ind w:left="720" w:hanging="720"/>
        <w:rPr>
          <w:i/>
          <w:iCs/>
        </w:rPr>
      </w:pPr>
    </w:p>
    <w:p w14:paraId="4793C5EC" w14:textId="77777777" w:rsidR="006D7E78" w:rsidRDefault="006D7E78" w:rsidP="006D7E78">
      <w:pPr>
        <w:spacing w:after="0" w:line="240" w:lineRule="auto"/>
        <w:ind w:left="720" w:hanging="720"/>
        <w:rPr>
          <w:i/>
          <w:iCs/>
        </w:rPr>
      </w:pPr>
    </w:p>
    <w:p w14:paraId="0B1CD444" w14:textId="77777777" w:rsidR="006D7E78" w:rsidRDefault="006D7E78" w:rsidP="006D7E78">
      <w:pPr>
        <w:spacing w:after="0" w:line="240" w:lineRule="auto"/>
        <w:ind w:left="720" w:hanging="720"/>
        <w:rPr>
          <w:i/>
          <w:iCs/>
        </w:rPr>
      </w:pPr>
    </w:p>
    <w:p w14:paraId="6C07ECE6" w14:textId="77777777" w:rsidR="006D7E78" w:rsidRDefault="006D7E78" w:rsidP="006D7E78">
      <w:pPr>
        <w:spacing w:after="0" w:line="240" w:lineRule="auto"/>
        <w:ind w:left="720" w:hanging="720"/>
      </w:pPr>
      <w:r>
        <w:rPr>
          <w:i/>
          <w:iCs/>
        </w:rPr>
        <w:tab/>
      </w:r>
      <w:r>
        <w:t>c.  Let’s estimate that this car is 60% efficient.   How much kinetic energy will it have when it reaches its top speed?</w:t>
      </w:r>
    </w:p>
    <w:p w14:paraId="0718163D" w14:textId="77777777" w:rsidR="006D7E78" w:rsidRDefault="006D7E78" w:rsidP="006D7E78">
      <w:pPr>
        <w:spacing w:after="0" w:line="240" w:lineRule="auto"/>
        <w:ind w:left="720" w:hanging="720"/>
      </w:pPr>
    </w:p>
    <w:p w14:paraId="1396A63C" w14:textId="77777777" w:rsidR="004C3089" w:rsidRDefault="004C3089" w:rsidP="006D7E78">
      <w:pPr>
        <w:spacing w:after="0" w:line="240" w:lineRule="auto"/>
        <w:ind w:left="720" w:hanging="720"/>
      </w:pPr>
    </w:p>
    <w:p w14:paraId="4219DE2E" w14:textId="77777777" w:rsidR="006D7E78" w:rsidRDefault="006D7E78" w:rsidP="006D7E78">
      <w:pPr>
        <w:spacing w:after="0" w:line="240" w:lineRule="auto"/>
        <w:ind w:left="720" w:hanging="720"/>
      </w:pPr>
    </w:p>
    <w:p w14:paraId="756D5124" w14:textId="77777777" w:rsidR="006D7E78" w:rsidRDefault="006D7E78" w:rsidP="006D7E78">
      <w:pPr>
        <w:spacing w:after="0" w:line="240" w:lineRule="auto"/>
        <w:ind w:left="720" w:hanging="720"/>
      </w:pPr>
    </w:p>
    <w:p w14:paraId="7DCEC863" w14:textId="39C2B9FB" w:rsidR="006D7E78" w:rsidRPr="00DB7CAC" w:rsidRDefault="006D7E78" w:rsidP="006D7E78">
      <w:pPr>
        <w:spacing w:after="0" w:line="240" w:lineRule="auto"/>
        <w:ind w:left="720" w:hanging="720"/>
      </w:pPr>
      <w:r>
        <w:t>6.</w:t>
      </w:r>
      <w:r>
        <w:tab/>
      </w:r>
      <w:r w:rsidR="00FF1DB2">
        <w:t>Write an equation that we can use to solve for the car’s top speed (v).  Set the kinetic energy from part C of the previous question equal to the sum of the kinetic energies of the car when it is at its top speed.  Substitute linear quantities for angular quantities so that we can solve for V.  Then find the data that you need in the table and solve for maximum velocity.</w:t>
      </w:r>
    </w:p>
    <w:p w14:paraId="1709EA1C" w14:textId="77777777" w:rsidR="006D7E78" w:rsidRPr="00DB7CAC" w:rsidRDefault="006D7E78" w:rsidP="00C4368A">
      <w:pPr>
        <w:spacing w:after="0" w:line="240" w:lineRule="auto"/>
        <w:ind w:left="720" w:hanging="720"/>
      </w:pPr>
    </w:p>
    <w:sectPr w:rsidR="006D7E78" w:rsidRPr="00DB7CAC" w:rsidSect="00784279">
      <w:headerReference w:type="default" r:id="rId6"/>
      <w:pgSz w:w="12240" w:h="15840"/>
      <w:pgMar w:top="1008"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705AA" w14:textId="77777777" w:rsidR="00295695" w:rsidRDefault="00295695" w:rsidP="00FF1DB2">
      <w:pPr>
        <w:spacing w:after="0" w:line="240" w:lineRule="auto"/>
      </w:pPr>
      <w:r>
        <w:separator/>
      </w:r>
    </w:p>
  </w:endnote>
  <w:endnote w:type="continuationSeparator" w:id="0">
    <w:p w14:paraId="01668BB3" w14:textId="77777777" w:rsidR="00295695" w:rsidRDefault="00295695" w:rsidP="00FF1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C25A4" w14:textId="77777777" w:rsidR="00295695" w:rsidRDefault="00295695" w:rsidP="00FF1DB2">
      <w:pPr>
        <w:spacing w:after="0" w:line="240" w:lineRule="auto"/>
      </w:pPr>
      <w:r>
        <w:separator/>
      </w:r>
    </w:p>
  </w:footnote>
  <w:footnote w:type="continuationSeparator" w:id="0">
    <w:p w14:paraId="1F7085C6" w14:textId="77777777" w:rsidR="00295695" w:rsidRDefault="00295695" w:rsidP="00FF1D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2862575"/>
      <w:docPartObj>
        <w:docPartGallery w:val="Page Numbers (Top of Page)"/>
        <w:docPartUnique/>
      </w:docPartObj>
    </w:sdtPr>
    <w:sdtEndPr>
      <w:rPr>
        <w:noProof/>
      </w:rPr>
    </w:sdtEndPr>
    <w:sdtContent>
      <w:p w14:paraId="0C49B028" w14:textId="4E75256F" w:rsidR="00FF1DB2" w:rsidRDefault="00FF1DB2" w:rsidP="00FF1DB2">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279"/>
    <w:rsid w:val="00271ED1"/>
    <w:rsid w:val="00295695"/>
    <w:rsid w:val="004144BB"/>
    <w:rsid w:val="004C3089"/>
    <w:rsid w:val="006D1177"/>
    <w:rsid w:val="006D7E78"/>
    <w:rsid w:val="00784279"/>
    <w:rsid w:val="007F4549"/>
    <w:rsid w:val="007F588B"/>
    <w:rsid w:val="00B739D5"/>
    <w:rsid w:val="00B83983"/>
    <w:rsid w:val="00BA7377"/>
    <w:rsid w:val="00C32AEE"/>
    <w:rsid w:val="00C4368A"/>
    <w:rsid w:val="00DB7CAC"/>
    <w:rsid w:val="00E963E6"/>
    <w:rsid w:val="00FF1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F848E"/>
  <w15:chartTrackingRefBased/>
  <w15:docId w15:val="{802BC59D-0BC2-4B35-BDB7-F8679C0DA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42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42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42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42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42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42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42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42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42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2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42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42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42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42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42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42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42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4279"/>
    <w:rPr>
      <w:rFonts w:eastAsiaTheme="majorEastAsia" w:cstheme="majorBidi"/>
      <w:color w:val="272727" w:themeColor="text1" w:themeTint="D8"/>
    </w:rPr>
  </w:style>
  <w:style w:type="paragraph" w:styleId="Title">
    <w:name w:val="Title"/>
    <w:basedOn w:val="Normal"/>
    <w:next w:val="Normal"/>
    <w:link w:val="TitleChar"/>
    <w:uiPriority w:val="10"/>
    <w:qFormat/>
    <w:rsid w:val="007842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42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42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42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4279"/>
    <w:pPr>
      <w:spacing w:before="160"/>
      <w:jc w:val="center"/>
    </w:pPr>
    <w:rPr>
      <w:i/>
      <w:iCs/>
      <w:color w:val="404040" w:themeColor="text1" w:themeTint="BF"/>
    </w:rPr>
  </w:style>
  <w:style w:type="character" w:customStyle="1" w:styleId="QuoteChar">
    <w:name w:val="Quote Char"/>
    <w:basedOn w:val="DefaultParagraphFont"/>
    <w:link w:val="Quote"/>
    <w:uiPriority w:val="29"/>
    <w:rsid w:val="00784279"/>
    <w:rPr>
      <w:i/>
      <w:iCs/>
      <w:color w:val="404040" w:themeColor="text1" w:themeTint="BF"/>
    </w:rPr>
  </w:style>
  <w:style w:type="paragraph" w:styleId="ListParagraph">
    <w:name w:val="List Paragraph"/>
    <w:basedOn w:val="Normal"/>
    <w:uiPriority w:val="34"/>
    <w:qFormat/>
    <w:rsid w:val="00784279"/>
    <w:pPr>
      <w:ind w:left="720"/>
      <w:contextualSpacing/>
    </w:pPr>
  </w:style>
  <w:style w:type="character" w:styleId="IntenseEmphasis">
    <w:name w:val="Intense Emphasis"/>
    <w:basedOn w:val="DefaultParagraphFont"/>
    <w:uiPriority w:val="21"/>
    <w:qFormat/>
    <w:rsid w:val="00784279"/>
    <w:rPr>
      <w:i/>
      <w:iCs/>
      <w:color w:val="0F4761" w:themeColor="accent1" w:themeShade="BF"/>
    </w:rPr>
  </w:style>
  <w:style w:type="paragraph" w:styleId="IntenseQuote">
    <w:name w:val="Intense Quote"/>
    <w:basedOn w:val="Normal"/>
    <w:next w:val="Normal"/>
    <w:link w:val="IntenseQuoteChar"/>
    <w:uiPriority w:val="30"/>
    <w:qFormat/>
    <w:rsid w:val="007842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4279"/>
    <w:rPr>
      <w:i/>
      <w:iCs/>
      <w:color w:val="0F4761" w:themeColor="accent1" w:themeShade="BF"/>
    </w:rPr>
  </w:style>
  <w:style w:type="character" w:styleId="IntenseReference">
    <w:name w:val="Intense Reference"/>
    <w:basedOn w:val="DefaultParagraphFont"/>
    <w:uiPriority w:val="32"/>
    <w:qFormat/>
    <w:rsid w:val="00784279"/>
    <w:rPr>
      <w:b/>
      <w:bCs/>
      <w:smallCaps/>
      <w:color w:val="0F4761" w:themeColor="accent1" w:themeShade="BF"/>
      <w:spacing w:val="5"/>
    </w:rPr>
  </w:style>
  <w:style w:type="table" w:styleId="TableGrid">
    <w:name w:val="Table Grid"/>
    <w:basedOn w:val="TableNormal"/>
    <w:uiPriority w:val="39"/>
    <w:rsid w:val="00DB7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1D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DB2"/>
  </w:style>
  <w:style w:type="paragraph" w:styleId="Footer">
    <w:name w:val="footer"/>
    <w:basedOn w:val="Normal"/>
    <w:link w:val="FooterChar"/>
    <w:uiPriority w:val="99"/>
    <w:unhideWhenUsed/>
    <w:rsid w:val="00FF1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D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101</TotalTime>
  <Pages>4</Pages>
  <Words>888</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Stapleton</dc:creator>
  <cp:keywords/>
  <dc:description/>
  <cp:lastModifiedBy>Jonathan Stapleton</cp:lastModifiedBy>
  <cp:revision>3</cp:revision>
  <cp:lastPrinted>2026-04-01T01:48:00Z</cp:lastPrinted>
  <dcterms:created xsi:type="dcterms:W3CDTF">2026-03-31T23:57:00Z</dcterms:created>
  <dcterms:modified xsi:type="dcterms:W3CDTF">2026-04-01T01:53:00Z</dcterms:modified>
</cp:coreProperties>
</file>