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E90AE" w14:textId="38933709" w:rsidR="00CF34E5" w:rsidRPr="006F027B" w:rsidRDefault="00CF34E5" w:rsidP="00CF34E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6F027B">
        <w:rPr>
          <w:rFonts w:ascii="Comic Sans MS" w:hAnsi="Comic Sans MS"/>
          <w:b/>
          <w:bCs/>
          <w:sz w:val="24"/>
          <w:szCs w:val="24"/>
        </w:rPr>
        <w:t>Physics 100</w:t>
      </w:r>
      <w:r w:rsidRPr="006F027B">
        <w:rPr>
          <w:rFonts w:ascii="Comic Sans MS" w:hAnsi="Comic Sans MS"/>
          <w:b/>
          <w:bCs/>
          <w:sz w:val="24"/>
          <w:szCs w:val="24"/>
        </w:rPr>
        <w:tab/>
      </w:r>
      <w:r w:rsidRPr="006F027B">
        <w:rPr>
          <w:rFonts w:ascii="Comic Sans MS" w:hAnsi="Comic Sans MS"/>
          <w:b/>
          <w:bCs/>
          <w:sz w:val="24"/>
          <w:szCs w:val="24"/>
        </w:rPr>
        <w:tab/>
      </w:r>
      <w:r w:rsidRPr="006F027B">
        <w:rPr>
          <w:rFonts w:ascii="Comic Sans MS" w:hAnsi="Comic Sans MS"/>
          <w:b/>
          <w:bCs/>
          <w:sz w:val="24"/>
          <w:szCs w:val="24"/>
        </w:rPr>
        <w:tab/>
      </w:r>
      <w:r w:rsidRPr="006F027B">
        <w:rPr>
          <w:rFonts w:ascii="Comic Sans MS" w:hAnsi="Comic Sans MS"/>
          <w:b/>
          <w:bCs/>
          <w:sz w:val="24"/>
          <w:szCs w:val="24"/>
        </w:rPr>
        <w:tab/>
      </w:r>
      <w:r w:rsidRPr="006F027B">
        <w:rPr>
          <w:rFonts w:ascii="Comic Sans MS" w:hAnsi="Comic Sans MS"/>
          <w:b/>
          <w:bCs/>
          <w:sz w:val="24"/>
          <w:szCs w:val="24"/>
        </w:rPr>
        <w:tab/>
      </w:r>
      <w:r w:rsidRPr="006F027B">
        <w:rPr>
          <w:rFonts w:ascii="Comic Sans MS" w:hAnsi="Comic Sans MS"/>
          <w:b/>
          <w:bCs/>
          <w:sz w:val="24"/>
          <w:szCs w:val="24"/>
        </w:rPr>
        <w:tab/>
      </w:r>
      <w:r w:rsidRPr="006F027B">
        <w:rPr>
          <w:rFonts w:ascii="Comic Sans MS" w:hAnsi="Comic Sans MS"/>
          <w:sz w:val="24"/>
          <w:szCs w:val="24"/>
        </w:rPr>
        <w:t>Name:  ____________________</w:t>
      </w:r>
    </w:p>
    <w:p w14:paraId="00212CCB" w14:textId="6C2E2E40" w:rsidR="00CF34E5" w:rsidRPr="006F027B" w:rsidRDefault="00CF34E5" w:rsidP="00CF34E5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6F027B">
        <w:rPr>
          <w:rFonts w:ascii="Comic Sans MS" w:hAnsi="Comic Sans MS"/>
          <w:b/>
          <w:bCs/>
          <w:sz w:val="24"/>
          <w:szCs w:val="24"/>
        </w:rPr>
        <w:t>Unit 2:  Electricity</w:t>
      </w:r>
    </w:p>
    <w:p w14:paraId="13C02976" w14:textId="42B12D75" w:rsidR="00CF34E5" w:rsidRPr="006F027B" w:rsidRDefault="004B349C" w:rsidP="00CF34E5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4B349C"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E44B0E9" wp14:editId="1C156261">
            <wp:simplePos x="0" y="0"/>
            <wp:positionH relativeFrom="column">
              <wp:posOffset>3044363</wp:posOffset>
            </wp:positionH>
            <wp:positionV relativeFrom="paragraph">
              <wp:posOffset>153959</wp:posOffset>
            </wp:positionV>
            <wp:extent cx="3237865" cy="1112520"/>
            <wp:effectExtent l="0" t="0" r="635" b="0"/>
            <wp:wrapTight wrapText="bothSides">
              <wp:wrapPolygon edited="0">
                <wp:start x="0" y="0"/>
                <wp:lineTo x="0" y="21082"/>
                <wp:lineTo x="21477" y="21082"/>
                <wp:lineTo x="21477" y="0"/>
                <wp:lineTo x="0" y="0"/>
              </wp:wrapPolygon>
            </wp:wrapTight>
            <wp:docPr id="11" name="Picture 1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szCs w:val="24"/>
        </w:rPr>
        <w:t>Test Review</w:t>
      </w:r>
    </w:p>
    <w:p w14:paraId="4E0352CF" w14:textId="21F31E1A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</w:p>
    <w:p w14:paraId="06D693FB" w14:textId="63C75FCF" w:rsidR="007A4ECA" w:rsidRPr="007A4ECA" w:rsidRDefault="007A4ECA" w:rsidP="00CF34E5">
      <w:pPr>
        <w:spacing w:after="0"/>
        <w:ind w:left="360" w:hanging="360"/>
        <w:rPr>
          <w:rFonts w:ascii="Comic Sans MS" w:hAnsi="Comic Sans MS"/>
          <w:b/>
          <w:bCs/>
          <w:sz w:val="24"/>
          <w:u w:val="single"/>
        </w:rPr>
      </w:pPr>
      <w:r w:rsidRPr="007A4ECA">
        <w:rPr>
          <w:rFonts w:ascii="Comic Sans MS" w:hAnsi="Comic Sans MS"/>
          <w:b/>
          <w:bCs/>
          <w:sz w:val="24"/>
          <w:u w:val="single"/>
        </w:rPr>
        <w:t>Part 1:</w:t>
      </w:r>
    </w:p>
    <w:p w14:paraId="6B5CD7EB" w14:textId="3483D820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</w:t>
      </w:r>
      <w:r>
        <w:rPr>
          <w:rFonts w:ascii="Comic Sans MS" w:hAnsi="Comic Sans MS"/>
          <w:sz w:val="24"/>
        </w:rPr>
        <w:tab/>
        <w:t>For each of the pairs of charges on the right,</w:t>
      </w:r>
      <w:r w:rsidR="004B349C">
        <w:rPr>
          <w:rFonts w:ascii="Comic Sans MS" w:hAnsi="Comic Sans MS"/>
          <w:sz w:val="24"/>
        </w:rPr>
        <w:t xml:space="preserve"> add positive or negative signs to make the pairs attract and repel.</w:t>
      </w:r>
    </w:p>
    <w:p w14:paraId="63D43A38" w14:textId="77777777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</w:p>
    <w:p w14:paraId="5FCA6D41" w14:textId="44CF2045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  <w:r w:rsidRPr="002209B4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7FCDDBB" wp14:editId="3AD34F10">
            <wp:simplePos x="0" y="0"/>
            <wp:positionH relativeFrom="column">
              <wp:posOffset>3098800</wp:posOffset>
            </wp:positionH>
            <wp:positionV relativeFrom="paragraph">
              <wp:posOffset>145415</wp:posOffset>
            </wp:positionV>
            <wp:extent cx="3644900" cy="2032635"/>
            <wp:effectExtent l="0" t="0" r="0" b="5715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49C">
        <w:rPr>
          <w:rFonts w:ascii="Comic Sans MS" w:hAnsi="Comic Sans MS"/>
          <w:sz w:val="24"/>
        </w:rPr>
        <w:t>2</w:t>
      </w:r>
      <w:r>
        <w:rPr>
          <w:rFonts w:ascii="Comic Sans MS" w:hAnsi="Comic Sans MS"/>
          <w:sz w:val="24"/>
        </w:rPr>
        <w:t xml:space="preserve">.  On the diagram to the right, write “proton” next to the line that points to a proton.  </w:t>
      </w:r>
    </w:p>
    <w:p w14:paraId="73CE3A91" w14:textId="77777777" w:rsidR="00CF34E5" w:rsidRDefault="00CF34E5" w:rsidP="00CF34E5">
      <w:pPr>
        <w:spacing w:after="0"/>
        <w:rPr>
          <w:rFonts w:ascii="Comic Sans MS" w:hAnsi="Comic Sans MS"/>
          <w:sz w:val="24"/>
        </w:rPr>
      </w:pPr>
    </w:p>
    <w:p w14:paraId="49A9B25A" w14:textId="35ED9B17" w:rsidR="00CF34E5" w:rsidRDefault="004B349C" w:rsidP="00CF34E5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</w:t>
      </w:r>
      <w:r w:rsidR="00CF34E5">
        <w:rPr>
          <w:rFonts w:ascii="Comic Sans MS" w:hAnsi="Comic Sans MS"/>
          <w:sz w:val="24"/>
        </w:rPr>
        <w:t>. Write “electron” on the line that points to an electron.</w:t>
      </w:r>
    </w:p>
    <w:p w14:paraId="0E2C1345" w14:textId="77777777" w:rsidR="00CF34E5" w:rsidRDefault="00CF34E5" w:rsidP="00CF34E5">
      <w:pPr>
        <w:spacing w:after="0"/>
        <w:rPr>
          <w:rFonts w:ascii="Comic Sans MS" w:hAnsi="Comic Sans MS"/>
          <w:sz w:val="24"/>
        </w:rPr>
      </w:pPr>
    </w:p>
    <w:p w14:paraId="4BEBF91C" w14:textId="4311E12A" w:rsidR="00CF34E5" w:rsidRDefault="004B349C" w:rsidP="00CF34E5">
      <w:pPr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4</w:t>
      </w:r>
      <w:r w:rsidR="00CF34E5">
        <w:rPr>
          <w:rFonts w:ascii="Comic Sans MS" w:hAnsi="Comic Sans MS"/>
          <w:sz w:val="24"/>
        </w:rPr>
        <w:t>.  Label the proton and the electron with appropriate charges (+ or -)</w:t>
      </w:r>
    </w:p>
    <w:p w14:paraId="36C0861B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12E598F8" w14:textId="0336AFEE" w:rsidR="00CF34E5" w:rsidRDefault="004B349C" w:rsidP="00CF34E5">
      <w:pPr>
        <w:spacing w:after="0"/>
        <w:ind w:left="450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5</w:t>
      </w:r>
      <w:r w:rsidR="00CF34E5">
        <w:rPr>
          <w:rFonts w:ascii="Comic Sans MS" w:hAnsi="Comic Sans MS"/>
          <w:sz w:val="24"/>
        </w:rPr>
        <w:t xml:space="preserve">.  When two objects are rubbed together, and static electricity is created, which type of particle gets </w:t>
      </w:r>
      <w:proofErr w:type="gramStart"/>
      <w:r w:rsidR="00CF34E5">
        <w:rPr>
          <w:rFonts w:ascii="Comic Sans MS" w:hAnsi="Comic Sans MS"/>
          <w:sz w:val="24"/>
        </w:rPr>
        <w:t>transferred?</w:t>
      </w:r>
      <w:proofErr w:type="gramEnd"/>
    </w:p>
    <w:p w14:paraId="0D2A2FCC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26786673" w14:textId="2156A5FB" w:rsidR="00CF34E5" w:rsidRDefault="004B349C" w:rsidP="00CF34E5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6</w:t>
      </w:r>
      <w:r w:rsidR="00CF34E5">
        <w:rPr>
          <w:rFonts w:ascii="Comic Sans MS" w:hAnsi="Comic Sans MS"/>
          <w:sz w:val="24"/>
        </w:rPr>
        <w:t>.   Which has a stronger charge?</w:t>
      </w:r>
    </w:p>
    <w:p w14:paraId="73FF0C3C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a.  a proton</w:t>
      </w:r>
      <w:r>
        <w:rPr>
          <w:rFonts w:ascii="Comic Sans MS" w:hAnsi="Comic Sans MS"/>
          <w:sz w:val="24"/>
        </w:rPr>
        <w:tab/>
        <w:t>b.  an electron</w:t>
      </w:r>
      <w:r>
        <w:rPr>
          <w:rFonts w:ascii="Comic Sans MS" w:hAnsi="Comic Sans MS"/>
          <w:sz w:val="24"/>
        </w:rPr>
        <w:tab/>
      </w:r>
    </w:p>
    <w:p w14:paraId="1A855E6C" w14:textId="77777777" w:rsidR="00CF34E5" w:rsidRDefault="00CF34E5" w:rsidP="00CF34E5">
      <w:pPr>
        <w:spacing w:after="0"/>
        <w:ind w:left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c.  </w:t>
      </w:r>
      <w:proofErr w:type="gramStart"/>
      <w:r>
        <w:rPr>
          <w:rFonts w:ascii="Comic Sans MS" w:hAnsi="Comic Sans MS"/>
          <w:sz w:val="24"/>
        </w:rPr>
        <w:t>neither,</w:t>
      </w:r>
      <w:proofErr w:type="gramEnd"/>
      <w:r>
        <w:rPr>
          <w:rFonts w:ascii="Comic Sans MS" w:hAnsi="Comic Sans MS"/>
          <w:sz w:val="24"/>
        </w:rPr>
        <w:t xml:space="preserve"> they’re equally strong</w:t>
      </w:r>
    </w:p>
    <w:p w14:paraId="09841C32" w14:textId="4ACC28F8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2C3A5E2A" w14:textId="12F2DEF6" w:rsidR="00CF34E5" w:rsidRDefault="00BD2786" w:rsidP="00CF34E5">
      <w:pPr>
        <w:spacing w:after="0"/>
        <w:ind w:left="450" w:hanging="450"/>
        <w:rPr>
          <w:rFonts w:ascii="Comic Sans MS" w:hAnsi="Comic Sans MS"/>
          <w:sz w:val="24"/>
        </w:rPr>
      </w:pPr>
      <w:r w:rsidRPr="00BD2786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8480" behindDoc="1" locked="0" layoutInCell="1" allowOverlap="1" wp14:anchorId="231F63E9" wp14:editId="730619B0">
            <wp:simplePos x="0" y="0"/>
            <wp:positionH relativeFrom="column">
              <wp:posOffset>4439920</wp:posOffset>
            </wp:positionH>
            <wp:positionV relativeFrom="paragraph">
              <wp:posOffset>5080</wp:posOffset>
            </wp:positionV>
            <wp:extent cx="2232025" cy="1943735"/>
            <wp:effectExtent l="0" t="0" r="0" b="0"/>
            <wp:wrapTight wrapText="bothSides">
              <wp:wrapPolygon edited="0">
                <wp:start x="0" y="0"/>
                <wp:lineTo x="0" y="21381"/>
                <wp:lineTo x="21385" y="21381"/>
                <wp:lineTo x="21385" y="0"/>
                <wp:lineTo x="0" y="0"/>
              </wp:wrapPolygon>
            </wp:wrapTight>
            <wp:docPr id="12" name="Picture 1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, rectang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B4D58" w14:textId="5A0FFC70" w:rsidR="00CF34E5" w:rsidRDefault="004B349C" w:rsidP="00CF34E5">
      <w:pPr>
        <w:spacing w:after="0"/>
        <w:ind w:left="720" w:hanging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7</w:t>
      </w:r>
      <w:r w:rsidR="00CF34E5">
        <w:rPr>
          <w:rFonts w:ascii="Comic Sans MS" w:hAnsi="Comic Sans MS"/>
          <w:sz w:val="24"/>
        </w:rPr>
        <w:t xml:space="preserve">.  </w:t>
      </w:r>
      <w:r>
        <w:rPr>
          <w:rFonts w:ascii="Comic Sans MS" w:hAnsi="Comic Sans MS"/>
          <w:sz w:val="24"/>
        </w:rPr>
        <w:t>Draw charges in the object on the right so that there are 10 charges altogether and the net charge is +4</w:t>
      </w:r>
      <w:r w:rsidR="00CF34E5">
        <w:rPr>
          <w:rFonts w:ascii="Comic Sans MS" w:hAnsi="Comic Sans MS"/>
          <w:sz w:val="24"/>
        </w:rPr>
        <w:t>?</w:t>
      </w:r>
      <w:r w:rsidR="00CF34E5" w:rsidRPr="000F3594">
        <w:rPr>
          <w:noProof/>
        </w:rPr>
        <w:t xml:space="preserve"> </w:t>
      </w:r>
    </w:p>
    <w:p w14:paraId="3C130BE0" w14:textId="0E294034" w:rsidR="00CF34E5" w:rsidRDefault="00CF34E5" w:rsidP="00CF34E5">
      <w:pPr>
        <w:spacing w:after="0"/>
        <w:rPr>
          <w:rFonts w:ascii="Comic Sans MS" w:hAnsi="Comic Sans MS"/>
          <w:sz w:val="24"/>
        </w:rPr>
      </w:pPr>
    </w:p>
    <w:p w14:paraId="41BB6139" w14:textId="52B2083D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4C8DA12C" w14:textId="3F9C99C8" w:rsidR="00CF34E5" w:rsidRDefault="004B349C" w:rsidP="00CF34E5">
      <w:pPr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8</w:t>
      </w:r>
      <w:r w:rsidR="00CF34E5">
        <w:rPr>
          <w:rFonts w:ascii="Comic Sans MS" w:hAnsi="Comic Sans MS"/>
          <w:sz w:val="24"/>
        </w:rPr>
        <w:t>.  What does the “static” part of the words “static electricity” mean?</w:t>
      </w:r>
    </w:p>
    <w:p w14:paraId="706CEA2D" w14:textId="77777777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14:paraId="1D60AE58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210D3253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3AA2DD" wp14:editId="6986C84E">
            <wp:simplePos x="0" y="0"/>
            <wp:positionH relativeFrom="column">
              <wp:posOffset>4063978</wp:posOffset>
            </wp:positionH>
            <wp:positionV relativeFrom="paragraph">
              <wp:posOffset>174613</wp:posOffset>
            </wp:positionV>
            <wp:extent cx="2877824" cy="3038559"/>
            <wp:effectExtent l="0" t="0" r="0" b="9525"/>
            <wp:wrapSquare wrapText="bothSides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4" cy="303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05127" w14:textId="1CC88762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10.  Sketch a simple picture of a </w:t>
      </w:r>
      <w:r>
        <w:rPr>
          <w:rFonts w:ascii="Comic Sans MS" w:hAnsi="Comic Sans MS"/>
          <w:sz w:val="24"/>
          <w:u w:val="single"/>
        </w:rPr>
        <w:t xml:space="preserve">neutral </w:t>
      </w:r>
      <w:r w:rsidR="00BD2786">
        <w:rPr>
          <w:rFonts w:ascii="Comic Sans MS" w:hAnsi="Comic Sans MS"/>
          <w:sz w:val="24"/>
          <w:u w:val="single"/>
        </w:rPr>
        <w:t xml:space="preserve">square of acrylic </w:t>
      </w:r>
      <w:r w:rsidRPr="00B328FC">
        <w:rPr>
          <w:rFonts w:ascii="Comic Sans MS" w:hAnsi="Comic Sans MS"/>
          <w:sz w:val="24"/>
        </w:rPr>
        <w:t>and</w:t>
      </w:r>
      <w:r>
        <w:rPr>
          <w:rFonts w:ascii="Comic Sans MS" w:hAnsi="Comic Sans MS"/>
          <w:sz w:val="24"/>
        </w:rPr>
        <w:t xml:space="preserve"> a </w:t>
      </w:r>
      <w:r w:rsidRPr="002F29EE">
        <w:rPr>
          <w:rFonts w:ascii="Comic Sans MS" w:hAnsi="Comic Sans MS"/>
          <w:sz w:val="24"/>
          <w:u w:val="single"/>
        </w:rPr>
        <w:t>neutra</w:t>
      </w:r>
      <w:r>
        <w:rPr>
          <w:rFonts w:ascii="Comic Sans MS" w:hAnsi="Comic Sans MS"/>
          <w:sz w:val="24"/>
          <w:u w:val="single"/>
        </w:rPr>
        <w:t xml:space="preserve">l </w:t>
      </w:r>
      <w:r w:rsidR="00BD2786">
        <w:rPr>
          <w:rFonts w:ascii="Comic Sans MS" w:hAnsi="Comic Sans MS"/>
          <w:sz w:val="24"/>
          <w:u w:val="single"/>
        </w:rPr>
        <w:t>wig of human hair</w:t>
      </w:r>
      <w:r>
        <w:rPr>
          <w:rFonts w:ascii="Comic Sans MS" w:hAnsi="Comic Sans MS"/>
          <w:sz w:val="24"/>
        </w:rPr>
        <w:t xml:space="preserve">.  Draw some charges in each of them. </w:t>
      </w:r>
    </w:p>
    <w:p w14:paraId="2E460515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4F3DCE25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111A4147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3747007C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39EA57A9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6E31B43A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</w:p>
    <w:p w14:paraId="03DBFA01" w14:textId="77777777" w:rsidR="00CF34E5" w:rsidRDefault="00CF34E5" w:rsidP="00CF34E5">
      <w:pPr>
        <w:spacing w:after="0"/>
        <w:rPr>
          <w:rFonts w:ascii="Comic Sans MS" w:hAnsi="Comic Sans MS"/>
          <w:sz w:val="24"/>
        </w:rPr>
      </w:pPr>
    </w:p>
    <w:p w14:paraId="29129F41" w14:textId="77777777" w:rsidR="00CF34E5" w:rsidRDefault="00CF34E5" w:rsidP="00CF34E5">
      <w:pPr>
        <w:spacing w:after="0"/>
        <w:ind w:left="450" w:hanging="45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11.  Refer to the diagram on the right, and then draw what the charges in the wool fabric and the stick of wood might look like after you rub them together. </w:t>
      </w:r>
      <w:r w:rsidRPr="006344C2">
        <w:rPr>
          <w:rFonts w:ascii="Comic Sans MS" w:hAnsi="Comic Sans MS"/>
          <w:sz w:val="24"/>
        </w:rPr>
        <w:t xml:space="preserve"> </w:t>
      </w:r>
    </w:p>
    <w:p w14:paraId="4A743E81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688EB60D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45EAECBC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6088C43B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79DD06C3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2F59664B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13B6240A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</w:p>
    <w:p w14:paraId="4D915079" w14:textId="77777777" w:rsidR="00CF34E5" w:rsidRDefault="00CF34E5" w:rsidP="00CF34E5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12.  What does the “</w:t>
      </w:r>
      <w:r w:rsidRPr="000F3594">
        <w:rPr>
          <w:rFonts w:ascii="Comic Sans MS" w:hAnsi="Comic Sans MS"/>
          <w:sz w:val="24"/>
        </w:rPr>
        <w:t>Law of Conservation of Charge</w:t>
      </w:r>
      <w:r>
        <w:rPr>
          <w:rFonts w:ascii="Comic Sans MS" w:hAnsi="Comic Sans MS"/>
          <w:sz w:val="24"/>
        </w:rPr>
        <w:t>" tell us will happen when the wood and wool are rubbed together?</w:t>
      </w:r>
    </w:p>
    <w:p w14:paraId="5AC91EAD" w14:textId="77777777" w:rsidR="00CF34E5" w:rsidRDefault="00CF34E5" w:rsidP="00CF34E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70AAC230" w14:textId="77777777" w:rsidR="00CF34E5" w:rsidRDefault="00CF34E5" w:rsidP="00CF34E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61E8A87E" w14:textId="77777777" w:rsidR="00CF34E5" w:rsidRDefault="00CF34E5" w:rsidP="00CF34E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3594C9C2" w14:textId="77777777" w:rsidR="00CF34E5" w:rsidRDefault="00CF34E5" w:rsidP="00CF34E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80CE51B" w14:textId="77777777" w:rsidR="00CF34E5" w:rsidRDefault="00CF34E5" w:rsidP="00CF34E5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11BDF72E" w14:textId="2448AD0B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13.  Draw a diagram showing how a balloon with a</w:t>
      </w:r>
      <w:r w:rsidR="00BD2786">
        <w:rPr>
          <w:rFonts w:ascii="Comic Sans MS" w:hAnsi="Comic Sans MS"/>
          <w:sz w:val="24"/>
        </w:rPr>
        <w:t xml:space="preserve"> balloon with a strong negative net charge </w:t>
      </w:r>
      <w:r>
        <w:rPr>
          <w:rFonts w:ascii="Comic Sans MS" w:hAnsi="Comic Sans MS"/>
          <w:sz w:val="24"/>
        </w:rPr>
        <w:t>can stick to a wall that has zero net charge.</w:t>
      </w:r>
      <w:r w:rsidR="00BD2786">
        <w:rPr>
          <w:rFonts w:ascii="Comic Sans MS" w:hAnsi="Comic Sans MS"/>
          <w:sz w:val="24"/>
        </w:rPr>
        <w:t xml:space="preserve">  Draw the balloon, the wall, and charges in both.</w:t>
      </w:r>
    </w:p>
    <w:p w14:paraId="3FC0664B" w14:textId="77777777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</w:p>
    <w:p w14:paraId="53212921" w14:textId="77777777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</w:p>
    <w:p w14:paraId="3A33C7AE" w14:textId="77777777" w:rsidR="00CF34E5" w:rsidRDefault="00CF34E5" w:rsidP="00CF34E5">
      <w:pPr>
        <w:spacing w:after="0"/>
        <w:ind w:left="360" w:hanging="360"/>
        <w:rPr>
          <w:rFonts w:ascii="Comic Sans MS" w:hAnsi="Comic Sans MS"/>
          <w:sz w:val="24"/>
        </w:rPr>
      </w:pPr>
    </w:p>
    <w:p w14:paraId="49082B4B" w14:textId="048E448A" w:rsidR="00CF34E5" w:rsidRDefault="00CF34E5">
      <w:pPr>
        <w:spacing w:after="0" w:line="240" w:lineRule="auto"/>
      </w:pPr>
      <w:r>
        <w:br w:type="page"/>
      </w:r>
    </w:p>
    <w:p w14:paraId="196C7063" w14:textId="4D1CCE4B" w:rsidR="00CF34E5" w:rsidRPr="007A4ECA" w:rsidRDefault="007A4ECA" w:rsidP="00CF34E5">
      <w:pPr>
        <w:spacing w:after="0" w:line="240" w:lineRule="auto"/>
        <w:rPr>
          <w:rFonts w:ascii="Comic Sans MS" w:hAnsi="Comic Sans MS"/>
          <w:b/>
          <w:bCs/>
          <w:sz w:val="24"/>
          <w:szCs w:val="24"/>
          <w:u w:val="single"/>
        </w:rPr>
      </w:pPr>
      <w:r w:rsidRPr="007A4ECA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Part 2</w:t>
      </w:r>
    </w:p>
    <w:p w14:paraId="219105B3" w14:textId="77777777" w:rsidR="00CF34E5" w:rsidRPr="00AE3967" w:rsidRDefault="00CF34E5" w:rsidP="007A4ECA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5394691C" w14:textId="77777777" w:rsidR="00CF34E5" w:rsidRPr="00AE3967" w:rsidRDefault="00CF34E5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  <w:r w:rsidRPr="00AE3967">
        <w:rPr>
          <w:rFonts w:ascii="Comic Sans MS" w:hAnsi="Comic Sans MS"/>
          <w:sz w:val="24"/>
        </w:rPr>
        <w:t>1.</w:t>
      </w:r>
      <w:r w:rsidRPr="00AE3967">
        <w:rPr>
          <w:rFonts w:ascii="Comic Sans MS" w:hAnsi="Comic Sans MS"/>
          <w:sz w:val="24"/>
        </w:rPr>
        <w:tab/>
        <w:t xml:space="preserve">Define “conductor” and give </w:t>
      </w:r>
      <w:r>
        <w:rPr>
          <w:rFonts w:ascii="Comic Sans MS" w:hAnsi="Comic Sans MS"/>
          <w:sz w:val="24"/>
        </w:rPr>
        <w:t>one</w:t>
      </w:r>
      <w:r w:rsidRPr="00AE3967">
        <w:rPr>
          <w:rFonts w:ascii="Comic Sans MS" w:hAnsi="Comic Sans MS"/>
          <w:sz w:val="24"/>
        </w:rPr>
        <w:t xml:space="preserve"> example</w:t>
      </w:r>
      <w:r>
        <w:rPr>
          <w:rFonts w:ascii="Comic Sans MS" w:hAnsi="Comic Sans MS"/>
          <w:sz w:val="24"/>
        </w:rPr>
        <w:t xml:space="preserve"> of a conductor.</w:t>
      </w:r>
    </w:p>
    <w:p w14:paraId="7F914324" w14:textId="77777777" w:rsidR="00CF34E5" w:rsidRPr="00AE3967" w:rsidRDefault="00CF34E5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02C9B278" w14:textId="77777777" w:rsidR="00CF34E5" w:rsidRPr="00AE3967" w:rsidRDefault="00CF34E5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0ED058C6" w14:textId="77777777" w:rsidR="00CF34E5" w:rsidRPr="00AE3967" w:rsidRDefault="00CF34E5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69EA59BA" w14:textId="77777777" w:rsidR="00CF34E5" w:rsidRPr="00AE3967" w:rsidRDefault="00CF34E5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  <w:r w:rsidRPr="00AE3967">
        <w:rPr>
          <w:rFonts w:ascii="Comic Sans MS" w:hAnsi="Comic Sans MS"/>
          <w:sz w:val="24"/>
        </w:rPr>
        <w:t>2.</w:t>
      </w:r>
      <w:r w:rsidRPr="00AE3967">
        <w:rPr>
          <w:rFonts w:ascii="Comic Sans MS" w:hAnsi="Comic Sans MS"/>
          <w:sz w:val="24"/>
        </w:rPr>
        <w:tab/>
        <w:t xml:space="preserve">Define “insulator” and give </w:t>
      </w:r>
      <w:r>
        <w:rPr>
          <w:rFonts w:ascii="Comic Sans MS" w:hAnsi="Comic Sans MS"/>
          <w:sz w:val="24"/>
        </w:rPr>
        <w:t>one</w:t>
      </w:r>
      <w:r w:rsidRPr="00AE3967">
        <w:rPr>
          <w:rFonts w:ascii="Comic Sans MS" w:hAnsi="Comic Sans MS"/>
          <w:sz w:val="24"/>
        </w:rPr>
        <w:t xml:space="preserve"> example</w:t>
      </w:r>
      <w:r>
        <w:rPr>
          <w:rFonts w:ascii="Comic Sans MS" w:hAnsi="Comic Sans MS"/>
          <w:sz w:val="24"/>
        </w:rPr>
        <w:t xml:space="preserve"> of an insulator.</w:t>
      </w:r>
    </w:p>
    <w:p w14:paraId="5E813572" w14:textId="77777777" w:rsidR="00CF34E5" w:rsidRPr="00AE3967" w:rsidRDefault="00CF34E5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1DEC4071" w14:textId="77777777" w:rsidR="00CF34E5" w:rsidRPr="00AE3967" w:rsidRDefault="00CF34E5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0B70E35B" w14:textId="1F8B8450" w:rsidR="00CF34E5" w:rsidRPr="00AE3967" w:rsidRDefault="007A4ECA" w:rsidP="00CF34E5">
      <w:pPr>
        <w:tabs>
          <w:tab w:val="left" w:pos="0"/>
        </w:tabs>
        <w:spacing w:after="0"/>
        <w:rPr>
          <w:rFonts w:ascii="Comic Sans MS" w:hAnsi="Comic Sans MS"/>
          <w:sz w:val="24"/>
        </w:rPr>
      </w:pPr>
      <w:r w:rsidRPr="007A4ECA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70528" behindDoc="1" locked="0" layoutInCell="1" allowOverlap="1" wp14:anchorId="54700C48" wp14:editId="1666ECF2">
            <wp:simplePos x="0" y="0"/>
            <wp:positionH relativeFrom="column">
              <wp:posOffset>3986530</wp:posOffset>
            </wp:positionH>
            <wp:positionV relativeFrom="paragraph">
              <wp:posOffset>114935</wp:posOffset>
            </wp:positionV>
            <wp:extent cx="2552700" cy="1773555"/>
            <wp:effectExtent l="0" t="0" r="0" b="0"/>
            <wp:wrapTight wrapText="bothSides">
              <wp:wrapPolygon edited="0">
                <wp:start x="0" y="0"/>
                <wp:lineTo x="0" y="21345"/>
                <wp:lineTo x="21439" y="21345"/>
                <wp:lineTo x="21439" y="0"/>
                <wp:lineTo x="0" y="0"/>
              </wp:wrapPolygon>
            </wp:wrapTight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EC54C" w14:textId="488354D0" w:rsidR="00CF34E5" w:rsidRDefault="00CF34E5" w:rsidP="00CF34E5">
      <w:pPr>
        <w:spacing w:after="0" w:line="240" w:lineRule="auto"/>
        <w:ind w:left="720" w:hanging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</w:t>
      </w:r>
      <w:r>
        <w:rPr>
          <w:rFonts w:ascii="Comic Sans MS" w:hAnsi="Comic Sans MS"/>
          <w:noProof/>
          <w:sz w:val="24"/>
        </w:rPr>
        <w:t>.</w:t>
      </w:r>
      <w:r>
        <w:rPr>
          <w:rFonts w:ascii="Comic Sans MS" w:hAnsi="Comic Sans MS"/>
          <w:noProof/>
          <w:sz w:val="24"/>
        </w:rPr>
        <w:tab/>
        <w:t xml:space="preserve">First you rub a foam block on some wool fabric.  </w:t>
      </w:r>
      <w:r w:rsidRPr="00C36002">
        <w:rPr>
          <w:rFonts w:ascii="Comic Sans MS" w:hAnsi="Comic Sans MS"/>
          <w:noProof/>
          <w:sz w:val="24"/>
          <w:u w:val="single"/>
        </w:rPr>
        <w:t xml:space="preserve">The foam block </w:t>
      </w:r>
      <w:r w:rsidR="00E4736B">
        <w:rPr>
          <w:rFonts w:ascii="Comic Sans MS" w:hAnsi="Comic Sans MS"/>
          <w:noProof/>
          <w:sz w:val="24"/>
          <w:u w:val="single"/>
        </w:rPr>
        <w:t>becomes negative and the wool becomes positive</w:t>
      </w:r>
      <w:r>
        <w:rPr>
          <w:rFonts w:ascii="Comic Sans MS" w:hAnsi="Comic Sans MS"/>
          <w:noProof/>
          <w:sz w:val="24"/>
        </w:rPr>
        <w:t xml:space="preserve">.  Next you hold the </w:t>
      </w:r>
      <w:r w:rsidR="00E4736B">
        <w:rPr>
          <w:rFonts w:ascii="Comic Sans MS" w:hAnsi="Comic Sans MS"/>
          <w:noProof/>
          <w:sz w:val="24"/>
          <w:u w:val="single"/>
        </w:rPr>
        <w:t>wool</w:t>
      </w:r>
      <w:r w:rsidRPr="00835AC8">
        <w:rPr>
          <w:rFonts w:ascii="Comic Sans MS" w:hAnsi="Comic Sans MS"/>
          <w:noProof/>
          <w:sz w:val="24"/>
          <w:u w:val="single"/>
        </w:rPr>
        <w:t xml:space="preserve"> </w:t>
      </w:r>
      <w:r w:rsidRPr="0036428D">
        <w:rPr>
          <w:rFonts w:ascii="Comic Sans MS" w:hAnsi="Comic Sans MS"/>
          <w:noProof/>
          <w:sz w:val="24"/>
        </w:rPr>
        <w:t xml:space="preserve">next to a </w:t>
      </w:r>
      <w:r>
        <w:rPr>
          <w:rFonts w:ascii="Comic Sans MS" w:hAnsi="Comic Sans MS"/>
          <w:noProof/>
          <w:sz w:val="24"/>
        </w:rPr>
        <w:t xml:space="preserve">neutral </w:t>
      </w:r>
      <w:r w:rsidRPr="0036428D">
        <w:rPr>
          <w:rFonts w:ascii="Comic Sans MS" w:hAnsi="Comic Sans MS"/>
          <w:noProof/>
          <w:sz w:val="24"/>
        </w:rPr>
        <w:t>conductor o</w:t>
      </w:r>
      <w:r>
        <w:rPr>
          <w:rFonts w:ascii="Comic Sans MS" w:hAnsi="Comic Sans MS"/>
          <w:noProof/>
          <w:sz w:val="24"/>
        </w:rPr>
        <w:t>n an insulated stand.  Then you touch the conductor and the Earth at the same time.  Finally you let go of the conductor and remove the foam.</w:t>
      </w:r>
      <w:r w:rsidRPr="00827DAC">
        <w:rPr>
          <w:noProof/>
        </w:rPr>
        <w:t xml:space="preserve"> </w:t>
      </w:r>
    </w:p>
    <w:p w14:paraId="0B73A0AC" w14:textId="468C67C4" w:rsidR="00CF34E5" w:rsidRDefault="00CF34E5" w:rsidP="00CF34E5">
      <w:pPr>
        <w:spacing w:after="0"/>
        <w:ind w:left="720" w:hanging="720"/>
        <w:rPr>
          <w:rFonts w:ascii="Comic Sans MS" w:hAnsi="Comic Sans MS"/>
          <w:noProof/>
          <w:sz w:val="24"/>
        </w:rPr>
      </w:pPr>
    </w:p>
    <w:p w14:paraId="6DE79277" w14:textId="1DE2C32B" w:rsidR="00CF34E5" w:rsidRDefault="00CF34E5" w:rsidP="00CF34E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What is the charge of the conductor after you let go? (+, -, or neutral)</w:t>
      </w:r>
    </w:p>
    <w:p w14:paraId="67EAD0F8" w14:textId="51F0D796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365FB01B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0FF3D8DF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18D3AD6B" w14:textId="77777777" w:rsidR="00CF34E5" w:rsidRDefault="00CF34E5" w:rsidP="00CF34E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When you touch the small conductor with your finger, do charges move from the conductor to your finger or from your finger to the conductor?</w:t>
      </w:r>
    </w:p>
    <w:p w14:paraId="0BB0A383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127D9090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761FB216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38FFE4A9" w14:textId="77777777" w:rsidR="00CF34E5" w:rsidRDefault="00CF34E5" w:rsidP="00CF34E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What type of charges move? </w:t>
      </w:r>
    </w:p>
    <w:p w14:paraId="4BF40C2C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6C83D996" w14:textId="6522FD6B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0A60DA79" w14:textId="40AA1D50" w:rsidR="007A4ECA" w:rsidRDefault="007A4ECA" w:rsidP="00CF34E5">
      <w:pPr>
        <w:spacing w:after="0"/>
        <w:rPr>
          <w:rFonts w:ascii="Comic Sans MS" w:hAnsi="Comic Sans MS"/>
          <w:noProof/>
          <w:sz w:val="24"/>
        </w:rPr>
      </w:pPr>
    </w:p>
    <w:p w14:paraId="5933593B" w14:textId="77777777" w:rsidR="007A4ECA" w:rsidRDefault="007A4ECA" w:rsidP="00CF34E5">
      <w:pPr>
        <w:spacing w:after="0"/>
        <w:rPr>
          <w:rFonts w:ascii="Comic Sans MS" w:hAnsi="Comic Sans MS"/>
          <w:noProof/>
          <w:sz w:val="24"/>
        </w:rPr>
      </w:pPr>
    </w:p>
    <w:p w14:paraId="193F3506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28E1DF74" w14:textId="77777777" w:rsidR="00CF34E5" w:rsidRPr="0091051E" w:rsidRDefault="00CF34E5" w:rsidP="00CF34E5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Explain why these charges move in that direction.</w:t>
      </w:r>
    </w:p>
    <w:p w14:paraId="7C46286C" w14:textId="77777777" w:rsidR="00CF34E5" w:rsidRPr="00AE3967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2A89BBC9" w14:textId="77777777" w:rsidR="00CF34E5" w:rsidRPr="00AE3967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00F5CDF0" w14:textId="56B18C87" w:rsidR="00CF34E5" w:rsidRDefault="00BD2786" w:rsidP="00CF34E5">
      <w:pPr>
        <w:spacing w:after="0"/>
        <w:ind w:left="720" w:hanging="720"/>
        <w:rPr>
          <w:rFonts w:ascii="Comic Sans MS" w:hAnsi="Comic Sans MS"/>
          <w:noProof/>
          <w:sz w:val="24"/>
        </w:rPr>
      </w:pPr>
      <w:r w:rsidRPr="00BD2786"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669504" behindDoc="1" locked="0" layoutInCell="1" allowOverlap="1" wp14:anchorId="11D65C0D" wp14:editId="607D4A82">
            <wp:simplePos x="0" y="0"/>
            <wp:positionH relativeFrom="column">
              <wp:posOffset>3397885</wp:posOffset>
            </wp:positionH>
            <wp:positionV relativeFrom="paragraph">
              <wp:posOffset>1270</wp:posOffset>
            </wp:positionV>
            <wp:extent cx="3126105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ight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36B">
        <w:rPr>
          <w:rFonts w:ascii="Comic Sans MS" w:hAnsi="Comic Sans MS"/>
          <w:noProof/>
          <w:sz w:val="24"/>
        </w:rPr>
        <w:t>2</w:t>
      </w:r>
      <w:r w:rsidR="00CF34E5">
        <w:rPr>
          <w:rFonts w:ascii="Comic Sans MS" w:hAnsi="Comic Sans MS"/>
          <w:noProof/>
          <w:sz w:val="24"/>
        </w:rPr>
        <w:t>.</w:t>
      </w:r>
      <w:r w:rsidR="00CF34E5">
        <w:rPr>
          <w:rFonts w:ascii="Comic Sans MS" w:hAnsi="Comic Sans MS"/>
          <w:noProof/>
          <w:sz w:val="24"/>
        </w:rPr>
        <w:tab/>
        <w:t xml:space="preserve">This time you place the two small neutral conductors so that they’re touching.  Then you rub the foam block and the wool together.  Next you </w:t>
      </w:r>
      <w:r w:rsidR="00CF34E5" w:rsidRPr="00C36002">
        <w:rPr>
          <w:rFonts w:ascii="Comic Sans MS" w:hAnsi="Comic Sans MS"/>
          <w:noProof/>
          <w:sz w:val="24"/>
          <w:u w:val="single"/>
        </w:rPr>
        <w:t xml:space="preserve">hold the </w:t>
      </w:r>
      <w:r>
        <w:rPr>
          <w:rFonts w:ascii="Comic Sans MS" w:hAnsi="Comic Sans MS"/>
          <w:noProof/>
          <w:sz w:val="24"/>
          <w:u w:val="single"/>
        </w:rPr>
        <w:t>negatively charged foam block</w:t>
      </w:r>
      <w:r>
        <w:rPr>
          <w:rFonts w:ascii="Comic Sans MS" w:hAnsi="Comic Sans MS"/>
          <w:noProof/>
          <w:sz w:val="24"/>
        </w:rPr>
        <w:t xml:space="preserve"> close to the conductor on one end</w:t>
      </w:r>
      <w:r w:rsidR="00CF34E5">
        <w:rPr>
          <w:rFonts w:ascii="Comic Sans MS" w:hAnsi="Comic Sans MS"/>
          <w:noProof/>
          <w:sz w:val="24"/>
        </w:rPr>
        <w:t xml:space="preserve">, as shown in picture 1.  Then you separate the conductors by touching only their insulator bases (like picture 2).  Finally, you remove the </w:t>
      </w:r>
      <w:r>
        <w:rPr>
          <w:rFonts w:ascii="Comic Sans MS" w:hAnsi="Comic Sans MS"/>
          <w:noProof/>
          <w:sz w:val="24"/>
        </w:rPr>
        <w:t>foam block</w:t>
      </w:r>
      <w:r w:rsidR="00CF34E5">
        <w:rPr>
          <w:rFonts w:ascii="Comic Sans MS" w:hAnsi="Comic Sans MS"/>
          <w:noProof/>
          <w:sz w:val="24"/>
        </w:rPr>
        <w:t xml:space="preserve">, as shown in picture 3.  </w:t>
      </w:r>
    </w:p>
    <w:p w14:paraId="70EA2156" w14:textId="77777777" w:rsidR="00CF34E5" w:rsidRDefault="00CF34E5" w:rsidP="00CF34E5">
      <w:pPr>
        <w:spacing w:after="0"/>
        <w:ind w:left="720" w:hanging="720"/>
        <w:rPr>
          <w:rFonts w:ascii="Comic Sans MS" w:hAnsi="Comic Sans MS"/>
          <w:noProof/>
          <w:sz w:val="24"/>
        </w:rPr>
      </w:pPr>
    </w:p>
    <w:p w14:paraId="6F3A9396" w14:textId="2492B5B0" w:rsidR="00CF34E5" w:rsidRDefault="00CF34E5" w:rsidP="00BD2786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</w:t>
      </w:r>
      <w:r w:rsidRPr="00BD2786">
        <w:rPr>
          <w:rFonts w:ascii="Comic Sans MS" w:hAnsi="Comic Sans MS"/>
          <w:noProof/>
          <w:sz w:val="24"/>
        </w:rPr>
        <w:t>Label the charges of the conductors in picture 3 (+,-, or neutral)</w:t>
      </w:r>
    </w:p>
    <w:p w14:paraId="2B50E63F" w14:textId="53AD6B3A" w:rsidR="00E4736B" w:rsidRDefault="00E4736B" w:rsidP="00E4736B">
      <w:pPr>
        <w:spacing w:after="0"/>
        <w:rPr>
          <w:rFonts w:ascii="Comic Sans MS" w:hAnsi="Comic Sans MS"/>
          <w:noProof/>
          <w:sz w:val="24"/>
        </w:rPr>
      </w:pPr>
    </w:p>
    <w:p w14:paraId="3EF77DB1" w14:textId="379DBF2D" w:rsidR="00E4736B" w:rsidRDefault="00E4736B" w:rsidP="00E4736B">
      <w:pPr>
        <w:spacing w:after="0"/>
        <w:rPr>
          <w:rFonts w:ascii="Comic Sans MS" w:hAnsi="Comic Sans MS"/>
          <w:noProof/>
          <w:sz w:val="24"/>
        </w:rPr>
      </w:pPr>
    </w:p>
    <w:p w14:paraId="39BBECF3" w14:textId="77777777" w:rsidR="00E4736B" w:rsidRPr="00E4736B" w:rsidRDefault="00E4736B" w:rsidP="00E4736B">
      <w:pPr>
        <w:spacing w:after="0"/>
        <w:rPr>
          <w:rFonts w:ascii="Comic Sans MS" w:hAnsi="Comic Sans MS"/>
          <w:noProof/>
          <w:sz w:val="24"/>
        </w:rPr>
      </w:pPr>
    </w:p>
    <w:p w14:paraId="353CDB1A" w14:textId="77777777" w:rsidR="00CF34E5" w:rsidRPr="00B10650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7AAE46CA" w14:textId="77777777" w:rsidR="00CF34E5" w:rsidRDefault="00CF34E5" w:rsidP="00CF34E5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>Describe what you could do to ground the positive conductor in picture 3.</w:t>
      </w:r>
    </w:p>
    <w:p w14:paraId="0ADEA521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1A718C47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111F367E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757A4A2D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6F7C8858" w14:textId="75B5B36E" w:rsidR="00CF34E5" w:rsidRDefault="00CF34E5" w:rsidP="00CF34E5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If you did ground the positive conductor, what type of charges would move</w:t>
      </w:r>
      <w:r w:rsidR="00E4736B">
        <w:rPr>
          <w:rFonts w:ascii="Comic Sans MS" w:hAnsi="Comic Sans MS"/>
          <w:noProof/>
          <w:sz w:val="24"/>
        </w:rPr>
        <w:t xml:space="preserve"> at that time</w:t>
      </w:r>
      <w:r>
        <w:rPr>
          <w:rFonts w:ascii="Comic Sans MS" w:hAnsi="Comic Sans MS"/>
          <w:noProof/>
          <w:sz w:val="24"/>
        </w:rPr>
        <w:t>?</w:t>
      </w:r>
    </w:p>
    <w:p w14:paraId="17879CAB" w14:textId="77777777" w:rsidR="00CF34E5" w:rsidRDefault="00CF34E5" w:rsidP="00CF34E5">
      <w:pPr>
        <w:pStyle w:val="ListParagraph"/>
        <w:spacing w:after="0"/>
        <w:ind w:left="1080"/>
        <w:rPr>
          <w:rFonts w:ascii="Comic Sans MS" w:hAnsi="Comic Sans MS"/>
          <w:noProof/>
          <w:sz w:val="24"/>
        </w:rPr>
      </w:pPr>
    </w:p>
    <w:p w14:paraId="489219F9" w14:textId="77777777" w:rsidR="00CF34E5" w:rsidRDefault="00CF34E5" w:rsidP="00CF34E5">
      <w:pPr>
        <w:pStyle w:val="ListParagraph"/>
        <w:spacing w:after="0"/>
        <w:ind w:left="1080"/>
        <w:rPr>
          <w:rFonts w:ascii="Comic Sans MS" w:hAnsi="Comic Sans MS"/>
          <w:noProof/>
          <w:sz w:val="24"/>
        </w:rPr>
      </w:pPr>
    </w:p>
    <w:p w14:paraId="27FB34BC" w14:textId="77777777" w:rsidR="00CF34E5" w:rsidRDefault="00CF34E5" w:rsidP="00CF34E5">
      <w:pPr>
        <w:pStyle w:val="ListParagraph"/>
        <w:spacing w:after="0"/>
        <w:ind w:left="1080"/>
        <w:rPr>
          <w:rFonts w:ascii="Comic Sans MS" w:hAnsi="Comic Sans MS"/>
          <w:noProof/>
          <w:sz w:val="24"/>
        </w:rPr>
      </w:pPr>
    </w:p>
    <w:p w14:paraId="6B22CA84" w14:textId="77777777" w:rsidR="00CF34E5" w:rsidRPr="00757CAE" w:rsidRDefault="00CF34E5" w:rsidP="00CF34E5">
      <w:pPr>
        <w:pStyle w:val="ListParagraph"/>
        <w:spacing w:after="0"/>
        <w:ind w:left="1080"/>
        <w:rPr>
          <w:rFonts w:ascii="Comic Sans MS" w:hAnsi="Comic Sans MS"/>
          <w:noProof/>
          <w:sz w:val="24"/>
        </w:rPr>
      </w:pPr>
    </w:p>
    <w:p w14:paraId="30C008F7" w14:textId="77777777" w:rsidR="00CF34E5" w:rsidRDefault="00CF34E5" w:rsidP="00CF34E5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>What would those charges move from?</w:t>
      </w:r>
    </w:p>
    <w:p w14:paraId="5224AB7E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63D3F0B7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54C6848E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5ED820E3" w14:textId="77777777" w:rsidR="00CF34E5" w:rsidRDefault="00CF34E5" w:rsidP="00CF34E5">
      <w:pPr>
        <w:spacing w:after="0"/>
        <w:rPr>
          <w:rFonts w:ascii="Comic Sans MS" w:hAnsi="Comic Sans MS"/>
          <w:noProof/>
          <w:sz w:val="24"/>
        </w:rPr>
      </w:pPr>
    </w:p>
    <w:p w14:paraId="2472947C" w14:textId="77777777" w:rsidR="00CF34E5" w:rsidRPr="00757CAE" w:rsidRDefault="00CF34E5" w:rsidP="00CF34E5">
      <w:pPr>
        <w:pStyle w:val="ListParagraph"/>
        <w:numPr>
          <w:ilvl w:val="0"/>
          <w:numId w:val="5"/>
        </w:numPr>
        <w:spacing w:after="0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t xml:space="preserve"> What would those charges move to?</w:t>
      </w:r>
    </w:p>
    <w:p w14:paraId="67FE3D35" w14:textId="77777777" w:rsidR="007A4ECA" w:rsidRDefault="007A4ECA">
      <w:pPr>
        <w:spacing w:after="0" w:line="240" w:lineRule="auto"/>
        <w:rPr>
          <w:rFonts w:ascii="Comic Sans MS" w:hAnsi="Comic Sans MS"/>
          <w:noProof/>
          <w:sz w:val="24"/>
        </w:rPr>
      </w:pPr>
      <w:r>
        <w:rPr>
          <w:rFonts w:ascii="Comic Sans MS" w:hAnsi="Comic Sans MS"/>
          <w:noProof/>
          <w:sz w:val="24"/>
        </w:rPr>
        <w:br w:type="page"/>
      </w:r>
    </w:p>
    <w:p w14:paraId="01EB169F" w14:textId="0B8601B5" w:rsidR="007A4ECA" w:rsidRDefault="007A4ECA" w:rsidP="007A4ECA">
      <w:pPr>
        <w:spacing w:after="0"/>
        <w:rPr>
          <w:rFonts w:ascii="Comic Sans MS" w:hAnsi="Comic Sans MS"/>
          <w:noProof/>
          <w:sz w:val="24"/>
        </w:rPr>
      </w:pPr>
      <w:r w:rsidRPr="007A4ECA">
        <w:rPr>
          <w:rFonts w:ascii="Comic Sans MS" w:hAnsi="Comic Sans MS"/>
          <w:b/>
          <w:bCs/>
          <w:noProof/>
          <w:sz w:val="24"/>
          <w:u w:val="single"/>
        </w:rPr>
        <w:lastRenderedPageBreak/>
        <w:t>Part 3:</w:t>
      </w:r>
    </w:p>
    <w:p w14:paraId="1EC9F6F7" w14:textId="77777777" w:rsidR="007A4ECA" w:rsidRDefault="007A4ECA" w:rsidP="007A4ECA">
      <w:pPr>
        <w:spacing w:after="0" w:line="240" w:lineRule="auto"/>
        <w:rPr>
          <w:rFonts w:ascii="Comic Sans MS" w:hAnsi="Comic Sans MS"/>
          <w:sz w:val="24"/>
        </w:rPr>
      </w:pPr>
    </w:p>
    <w:p w14:paraId="32CF8E4E" w14:textId="2EFC4403" w:rsidR="007A4ECA" w:rsidRPr="00221D87" w:rsidRDefault="007A4ECA" w:rsidP="007A4ECA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>1</w:t>
      </w:r>
      <w:r w:rsidRPr="00205D9E"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z w:val="24"/>
        </w:rPr>
        <w:t xml:space="preserve">  What is an electric field?</w:t>
      </w:r>
    </w:p>
    <w:p w14:paraId="5F93172F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8ED568B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341DDEA0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78F26894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b/>
          <w:bCs/>
          <w:noProof/>
          <w:sz w:val="24"/>
          <w:szCs w:val="24"/>
        </w:rPr>
        <w:t>2</w:t>
      </w:r>
      <w:r>
        <w:rPr>
          <w:rFonts w:ascii="Comic Sans MS" w:hAnsi="Comic Sans MS"/>
          <w:sz w:val="24"/>
        </w:rPr>
        <w:t>.  What creates an electric field?</w:t>
      </w:r>
    </w:p>
    <w:p w14:paraId="06A2E869" w14:textId="77777777" w:rsidR="007A4ECA" w:rsidRDefault="007A4ECA" w:rsidP="007A4ECA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32BAB453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3FA4A620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A85E887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3.  A map of an electric field has arrows.  What does the direction of the arrows tell us? </w:t>
      </w:r>
    </w:p>
    <w:p w14:paraId="6E3640C8" w14:textId="77777777" w:rsidR="007A4ECA" w:rsidRDefault="007A4ECA" w:rsidP="007A4ECA">
      <w:pPr>
        <w:tabs>
          <w:tab w:val="left" w:pos="0"/>
        </w:tabs>
        <w:spacing w:after="0"/>
        <w:rPr>
          <w:rFonts w:ascii="Comic Sans MS" w:hAnsi="Comic Sans MS"/>
          <w:sz w:val="24"/>
        </w:rPr>
      </w:pPr>
    </w:p>
    <w:p w14:paraId="32602C46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E8F3766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474CFFD9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4.  Two drawings of charged “pucks” and goals are shown below.  </w:t>
      </w:r>
    </w:p>
    <w:p w14:paraId="6FFFFFB8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a.  In the diagram draw some </w:t>
      </w:r>
      <w:r>
        <w:rPr>
          <w:rFonts w:ascii="Comic Sans MS" w:hAnsi="Comic Sans MS"/>
          <w:b/>
          <w:bCs/>
          <w:sz w:val="24"/>
          <w:u w:val="single"/>
        </w:rPr>
        <w:t>negative</w:t>
      </w:r>
      <w:r>
        <w:rPr>
          <w:rFonts w:ascii="Comic Sans MS" w:hAnsi="Comic Sans MS"/>
          <w:sz w:val="24"/>
        </w:rPr>
        <w:t xml:space="preserve"> charges that will create an electric field that will cause the puck to go into the goal.</w:t>
      </w:r>
    </w:p>
    <w:p w14:paraId="4B023885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b.  Draw an arrow representing the electric field created by your charges.</w:t>
      </w:r>
    </w:p>
    <w:p w14:paraId="2F3F17C4" w14:textId="77777777" w:rsidR="007A4ECA" w:rsidRDefault="007A4ECA" w:rsidP="007A4ECA">
      <w:pPr>
        <w:tabs>
          <w:tab w:val="left" w:pos="0"/>
        </w:tabs>
        <w:spacing w:after="0"/>
        <w:ind w:left="360" w:hanging="360"/>
        <w:jc w:val="center"/>
        <w:rPr>
          <w:rFonts w:ascii="Comic Sans MS" w:hAnsi="Comic Sans MS"/>
          <w:noProof/>
          <w:sz w:val="24"/>
        </w:rPr>
      </w:pPr>
    </w:p>
    <w:p w14:paraId="227F7EB1" w14:textId="77777777" w:rsidR="007A4ECA" w:rsidRDefault="007A4ECA" w:rsidP="007A4ECA">
      <w:pPr>
        <w:tabs>
          <w:tab w:val="left" w:pos="0"/>
        </w:tabs>
        <w:spacing w:after="0"/>
        <w:ind w:left="360" w:hanging="360"/>
        <w:jc w:val="center"/>
        <w:rPr>
          <w:rFonts w:ascii="Comic Sans MS" w:hAnsi="Comic Sans MS"/>
          <w:sz w:val="24"/>
        </w:rPr>
      </w:pPr>
      <w:r w:rsidRPr="00221D87">
        <w:rPr>
          <w:rFonts w:ascii="Comic Sans MS" w:hAnsi="Comic Sans MS"/>
          <w:noProof/>
          <w:sz w:val="24"/>
        </w:rPr>
        <w:drawing>
          <wp:inline distT="0" distB="0" distL="0" distR="0" wp14:anchorId="152E48D9" wp14:editId="2BAD6B53">
            <wp:extent cx="2258469" cy="1046480"/>
            <wp:effectExtent l="0" t="0" r="8890" b="127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1"/>
                    <a:srcRect l="49408"/>
                    <a:stretch/>
                  </pic:blipFill>
                  <pic:spPr bwMode="auto">
                    <a:xfrm>
                      <a:off x="0" y="0"/>
                      <a:ext cx="2275907" cy="105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0087" w14:textId="77777777" w:rsidR="007A4ECA" w:rsidRDefault="007A4ECA" w:rsidP="007A4ECA">
      <w:pPr>
        <w:tabs>
          <w:tab w:val="left" w:pos="0"/>
        </w:tabs>
        <w:spacing w:after="0"/>
        <w:ind w:left="360" w:hanging="360"/>
        <w:jc w:val="center"/>
        <w:rPr>
          <w:rFonts w:ascii="Comic Sans MS" w:hAnsi="Comic Sans MS"/>
          <w:sz w:val="24"/>
        </w:rPr>
      </w:pPr>
    </w:p>
    <w:p w14:paraId="031D05AD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5.  a.  In the diagram below draw some </w:t>
      </w:r>
      <w:r>
        <w:rPr>
          <w:rFonts w:ascii="Comic Sans MS" w:hAnsi="Comic Sans MS"/>
          <w:b/>
          <w:bCs/>
          <w:sz w:val="24"/>
          <w:u w:val="single"/>
        </w:rPr>
        <w:t>negative</w:t>
      </w:r>
      <w:r>
        <w:rPr>
          <w:rFonts w:ascii="Comic Sans MS" w:hAnsi="Comic Sans MS"/>
          <w:sz w:val="24"/>
        </w:rPr>
        <w:t xml:space="preserve"> charges that will make the puck go into the goal.  </w:t>
      </w:r>
    </w:p>
    <w:p w14:paraId="0B6F6E08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b.  Draw an arrow representing the electric field created by your charges.</w:t>
      </w:r>
    </w:p>
    <w:p w14:paraId="4CDCD484" w14:textId="77777777" w:rsidR="007A4ECA" w:rsidRDefault="007A4ECA" w:rsidP="007A4ECA">
      <w:pPr>
        <w:tabs>
          <w:tab w:val="left" w:pos="0"/>
        </w:tabs>
        <w:spacing w:after="0"/>
        <w:ind w:left="360" w:hanging="360"/>
        <w:jc w:val="center"/>
        <w:rPr>
          <w:rFonts w:ascii="Comic Sans MS" w:hAnsi="Comic Sans MS"/>
          <w:noProof/>
          <w:sz w:val="24"/>
        </w:rPr>
      </w:pPr>
    </w:p>
    <w:p w14:paraId="4ED1B1D8" w14:textId="77777777" w:rsidR="007A4ECA" w:rsidRDefault="007A4ECA" w:rsidP="007A4ECA">
      <w:pPr>
        <w:tabs>
          <w:tab w:val="left" w:pos="0"/>
        </w:tabs>
        <w:spacing w:after="0"/>
        <w:ind w:left="360" w:hanging="360"/>
        <w:jc w:val="center"/>
        <w:rPr>
          <w:rFonts w:ascii="Comic Sans MS" w:hAnsi="Comic Sans MS"/>
          <w:sz w:val="24"/>
        </w:rPr>
      </w:pPr>
      <w:r w:rsidRPr="00221D87">
        <w:rPr>
          <w:rFonts w:ascii="Comic Sans MS" w:hAnsi="Comic Sans MS"/>
          <w:noProof/>
          <w:sz w:val="24"/>
        </w:rPr>
        <w:drawing>
          <wp:inline distT="0" distB="0" distL="0" distR="0" wp14:anchorId="36FB155C" wp14:editId="596F4BD4">
            <wp:extent cx="2264834" cy="1046281"/>
            <wp:effectExtent l="0" t="0" r="2540" b="190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1"/>
                    <a:srcRect l="-1" r="49256"/>
                    <a:stretch/>
                  </pic:blipFill>
                  <pic:spPr bwMode="auto">
                    <a:xfrm>
                      <a:off x="0" y="0"/>
                      <a:ext cx="2282756" cy="105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09D95" w14:textId="77777777" w:rsidR="007A4ECA" w:rsidRDefault="007A4ECA" w:rsidP="007A4ECA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75CA4F77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 w:rsidRPr="008338B6"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672576" behindDoc="1" locked="0" layoutInCell="1" allowOverlap="1" wp14:anchorId="1DBCE2F4" wp14:editId="725B636F">
            <wp:simplePos x="0" y="0"/>
            <wp:positionH relativeFrom="column">
              <wp:posOffset>3390900</wp:posOffset>
            </wp:positionH>
            <wp:positionV relativeFrom="paragraph">
              <wp:posOffset>-212</wp:posOffset>
            </wp:positionV>
            <wp:extent cx="2967692" cy="2402417"/>
            <wp:effectExtent l="0" t="0" r="4445" b="0"/>
            <wp:wrapTight wrapText="bothSides">
              <wp:wrapPolygon edited="0">
                <wp:start x="0" y="0"/>
                <wp:lineTo x="0" y="21412"/>
                <wp:lineTo x="21494" y="21412"/>
                <wp:lineTo x="2149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92" cy="2402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t>6.</w:t>
      </w:r>
      <w:r>
        <w:rPr>
          <w:rFonts w:ascii="Comic Sans MS" w:hAnsi="Comic Sans MS"/>
          <w:sz w:val="24"/>
        </w:rPr>
        <w:tab/>
        <w:t>a.  Why do people put lightning rods on buildings (like the house on the right)?</w:t>
      </w:r>
    </w:p>
    <w:p w14:paraId="6D578F79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53280FEA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42F760B2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7455A97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AB12919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>b.  Explain what lightning rods do to charges.</w:t>
      </w:r>
    </w:p>
    <w:p w14:paraId="6982808B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4E8A33E1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6F52159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250D084F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0004824A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4806FE37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4F5359B3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</w:p>
    <w:p w14:paraId="4BA507EF" w14:textId="77777777" w:rsidR="007A4ECA" w:rsidRDefault="007A4ECA" w:rsidP="007A4ECA">
      <w:pPr>
        <w:tabs>
          <w:tab w:val="left" w:pos="0"/>
        </w:tabs>
        <w:spacing w:after="0"/>
        <w:ind w:left="360" w:hanging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7.</w:t>
      </w:r>
      <w:r>
        <w:rPr>
          <w:rFonts w:ascii="Comic Sans MS" w:hAnsi="Comic Sans MS"/>
          <w:sz w:val="24"/>
        </w:rPr>
        <w:tab/>
        <w:t xml:space="preserve">If you’re inside a car, and lightning strikes the car, you will probably be okay.  The reason that you’re safe has nothing to do with the tires.  Why is a car a safe place to be during a lightning storm? </w:t>
      </w:r>
    </w:p>
    <w:p w14:paraId="60E80BCB" w14:textId="77777777" w:rsidR="00A26EEF" w:rsidRPr="00CF34E5" w:rsidRDefault="00A26EEF" w:rsidP="00CF34E5"/>
    <w:sectPr w:rsidR="00A26EEF" w:rsidRPr="00CF34E5" w:rsidSect="00691520">
      <w:pgSz w:w="12240" w:h="15840"/>
      <w:pgMar w:top="630" w:right="108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3C09"/>
    <w:multiLevelType w:val="hybridMultilevel"/>
    <w:tmpl w:val="BF24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3352C"/>
    <w:multiLevelType w:val="hybridMultilevel"/>
    <w:tmpl w:val="80CA535E"/>
    <w:lvl w:ilvl="0" w:tplc="F49CB1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5368C2"/>
    <w:multiLevelType w:val="hybridMultilevel"/>
    <w:tmpl w:val="3FC4A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201C1"/>
    <w:multiLevelType w:val="hybridMultilevel"/>
    <w:tmpl w:val="1F682FDC"/>
    <w:lvl w:ilvl="0" w:tplc="BFDC13BA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2F749D"/>
    <w:multiLevelType w:val="hybridMultilevel"/>
    <w:tmpl w:val="5DB0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132749">
    <w:abstractNumId w:val="2"/>
  </w:num>
  <w:num w:numId="2" w16cid:durableId="1554660609">
    <w:abstractNumId w:val="4"/>
  </w:num>
  <w:num w:numId="3" w16cid:durableId="1113675504">
    <w:abstractNumId w:val="0"/>
  </w:num>
  <w:num w:numId="4" w16cid:durableId="14505679">
    <w:abstractNumId w:val="1"/>
  </w:num>
  <w:num w:numId="5" w16cid:durableId="496772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C39"/>
    <w:rsid w:val="00026D48"/>
    <w:rsid w:val="0004350C"/>
    <w:rsid w:val="00052082"/>
    <w:rsid w:val="00052DCD"/>
    <w:rsid w:val="00084EA5"/>
    <w:rsid w:val="000879CD"/>
    <w:rsid w:val="000A18A7"/>
    <w:rsid w:val="000A24B2"/>
    <w:rsid w:val="000B0E52"/>
    <w:rsid w:val="000B735C"/>
    <w:rsid w:val="000C3A95"/>
    <w:rsid w:val="000C60A7"/>
    <w:rsid w:val="000E55CB"/>
    <w:rsid w:val="000F3594"/>
    <w:rsid w:val="001376AD"/>
    <w:rsid w:val="00195E1A"/>
    <w:rsid w:val="001C44CC"/>
    <w:rsid w:val="00205D9E"/>
    <w:rsid w:val="00205E28"/>
    <w:rsid w:val="002C36CF"/>
    <w:rsid w:val="002F29EE"/>
    <w:rsid w:val="002F4300"/>
    <w:rsid w:val="00302CA2"/>
    <w:rsid w:val="00325759"/>
    <w:rsid w:val="00327C15"/>
    <w:rsid w:val="003566EA"/>
    <w:rsid w:val="0037630E"/>
    <w:rsid w:val="0038103B"/>
    <w:rsid w:val="00391FAD"/>
    <w:rsid w:val="003A1955"/>
    <w:rsid w:val="003A1A54"/>
    <w:rsid w:val="003A6D92"/>
    <w:rsid w:val="003D5E57"/>
    <w:rsid w:val="003F31B5"/>
    <w:rsid w:val="003F3C91"/>
    <w:rsid w:val="00400327"/>
    <w:rsid w:val="00401A36"/>
    <w:rsid w:val="00412486"/>
    <w:rsid w:val="00414F13"/>
    <w:rsid w:val="004221BE"/>
    <w:rsid w:val="00423B10"/>
    <w:rsid w:val="004617E2"/>
    <w:rsid w:val="00461EF8"/>
    <w:rsid w:val="00480436"/>
    <w:rsid w:val="00485ACE"/>
    <w:rsid w:val="004904C9"/>
    <w:rsid w:val="004A5E03"/>
    <w:rsid w:val="004B349C"/>
    <w:rsid w:val="004C6675"/>
    <w:rsid w:val="004F544C"/>
    <w:rsid w:val="004F78BC"/>
    <w:rsid w:val="0050133A"/>
    <w:rsid w:val="0050433C"/>
    <w:rsid w:val="00506DBE"/>
    <w:rsid w:val="00542705"/>
    <w:rsid w:val="0054332C"/>
    <w:rsid w:val="00557C2F"/>
    <w:rsid w:val="005A4AD2"/>
    <w:rsid w:val="006151D3"/>
    <w:rsid w:val="006344C2"/>
    <w:rsid w:val="0065070A"/>
    <w:rsid w:val="0068234D"/>
    <w:rsid w:val="00691520"/>
    <w:rsid w:val="006C0D86"/>
    <w:rsid w:val="006C4043"/>
    <w:rsid w:val="006F027B"/>
    <w:rsid w:val="006F558E"/>
    <w:rsid w:val="00702708"/>
    <w:rsid w:val="00750FC3"/>
    <w:rsid w:val="007662E9"/>
    <w:rsid w:val="007A4ECA"/>
    <w:rsid w:val="007B5C17"/>
    <w:rsid w:val="007D0511"/>
    <w:rsid w:val="007D13C1"/>
    <w:rsid w:val="007E7C26"/>
    <w:rsid w:val="007F1D61"/>
    <w:rsid w:val="007F3D61"/>
    <w:rsid w:val="0085486F"/>
    <w:rsid w:val="0086493B"/>
    <w:rsid w:val="008812EB"/>
    <w:rsid w:val="00893A35"/>
    <w:rsid w:val="008D1B99"/>
    <w:rsid w:val="008D27F7"/>
    <w:rsid w:val="008F3DD0"/>
    <w:rsid w:val="009A3827"/>
    <w:rsid w:val="009A4085"/>
    <w:rsid w:val="009D463C"/>
    <w:rsid w:val="00A04C39"/>
    <w:rsid w:val="00A050DB"/>
    <w:rsid w:val="00A1623E"/>
    <w:rsid w:val="00A26EEF"/>
    <w:rsid w:val="00A2778E"/>
    <w:rsid w:val="00A52A37"/>
    <w:rsid w:val="00A62E71"/>
    <w:rsid w:val="00A6382C"/>
    <w:rsid w:val="00A9365B"/>
    <w:rsid w:val="00B06A56"/>
    <w:rsid w:val="00B76223"/>
    <w:rsid w:val="00B80710"/>
    <w:rsid w:val="00B97C7C"/>
    <w:rsid w:val="00BB09B6"/>
    <w:rsid w:val="00BB2C27"/>
    <w:rsid w:val="00BD2786"/>
    <w:rsid w:val="00BE051F"/>
    <w:rsid w:val="00C170AA"/>
    <w:rsid w:val="00C53393"/>
    <w:rsid w:val="00C579F0"/>
    <w:rsid w:val="00CA697C"/>
    <w:rsid w:val="00CB3D69"/>
    <w:rsid w:val="00CC34D0"/>
    <w:rsid w:val="00CC470E"/>
    <w:rsid w:val="00CC67DE"/>
    <w:rsid w:val="00CF1567"/>
    <w:rsid w:val="00CF34E5"/>
    <w:rsid w:val="00D218FB"/>
    <w:rsid w:val="00D23AEF"/>
    <w:rsid w:val="00D254C4"/>
    <w:rsid w:val="00D44C14"/>
    <w:rsid w:val="00D5001E"/>
    <w:rsid w:val="00D9571F"/>
    <w:rsid w:val="00DB7810"/>
    <w:rsid w:val="00DC5CA9"/>
    <w:rsid w:val="00E12B3C"/>
    <w:rsid w:val="00E435F1"/>
    <w:rsid w:val="00E4736B"/>
    <w:rsid w:val="00E54E8C"/>
    <w:rsid w:val="00E63748"/>
    <w:rsid w:val="00E72A42"/>
    <w:rsid w:val="00E80300"/>
    <w:rsid w:val="00EB09A9"/>
    <w:rsid w:val="00EB19CB"/>
    <w:rsid w:val="00ED2424"/>
    <w:rsid w:val="00ED3D43"/>
    <w:rsid w:val="00EE3728"/>
    <w:rsid w:val="00EE594A"/>
    <w:rsid w:val="00EE7D53"/>
    <w:rsid w:val="00F01257"/>
    <w:rsid w:val="00F03F99"/>
    <w:rsid w:val="00F15001"/>
    <w:rsid w:val="00F3144E"/>
    <w:rsid w:val="00F452FE"/>
    <w:rsid w:val="00F54D85"/>
    <w:rsid w:val="00F93787"/>
    <w:rsid w:val="00FB545B"/>
    <w:rsid w:val="00FB7B22"/>
    <w:rsid w:val="00FD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4F73B"/>
  <w15:chartTrackingRefBased/>
  <w15:docId w15:val="{98290AAC-EB8E-4203-A6D0-18403BFE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CA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1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61EF8"/>
    <w:rPr>
      <w:color w:val="0000FF"/>
      <w:u w:val="single"/>
    </w:rPr>
  </w:style>
  <w:style w:type="paragraph" w:styleId="NoSpacing">
    <w:name w:val="No Spacing"/>
    <w:uiPriority w:val="1"/>
    <w:qFormat/>
    <w:rsid w:val="00EB09A9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435F1"/>
    <w:rPr>
      <w:color w:val="808080"/>
    </w:rPr>
  </w:style>
  <w:style w:type="paragraph" w:styleId="ListParagraph">
    <w:name w:val="List Paragraph"/>
    <w:basedOn w:val="Normal"/>
    <w:uiPriority w:val="34"/>
    <w:qFormat/>
    <w:rsid w:val="00CF34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CCSU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Jonathan Stapleton</cp:lastModifiedBy>
  <cp:revision>7</cp:revision>
  <cp:lastPrinted>2021-09-14T16:34:00Z</cp:lastPrinted>
  <dcterms:created xsi:type="dcterms:W3CDTF">2023-03-20T00:38:00Z</dcterms:created>
  <dcterms:modified xsi:type="dcterms:W3CDTF">2023-03-22T12:14:00Z</dcterms:modified>
</cp:coreProperties>
</file>