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D0" w:rsidRPr="00DF46E4" w:rsidRDefault="003636D0" w:rsidP="009E2722">
      <w:pPr>
        <w:spacing w:line="480" w:lineRule="auto"/>
        <w:jc w:val="center"/>
        <w:rPr>
          <w:b/>
        </w:rPr>
      </w:pPr>
    </w:p>
    <w:p w:rsidR="00176E23" w:rsidRPr="00DF46E4" w:rsidRDefault="00176E23" w:rsidP="009E2722">
      <w:pPr>
        <w:spacing w:line="480" w:lineRule="auto"/>
        <w:jc w:val="center"/>
        <w:rPr>
          <w:b/>
        </w:rPr>
      </w:pPr>
    </w:p>
    <w:p w:rsidR="00176E23" w:rsidRPr="00DF46E4" w:rsidRDefault="00176E23" w:rsidP="009E2722">
      <w:pPr>
        <w:spacing w:line="480" w:lineRule="auto"/>
        <w:jc w:val="center"/>
        <w:rPr>
          <w:b/>
        </w:rPr>
      </w:pPr>
    </w:p>
    <w:p w:rsidR="00176E23" w:rsidRPr="00DF46E4" w:rsidRDefault="00176E23" w:rsidP="009E2722">
      <w:pPr>
        <w:spacing w:line="480" w:lineRule="auto"/>
        <w:jc w:val="center"/>
        <w:rPr>
          <w:b/>
        </w:rPr>
      </w:pPr>
    </w:p>
    <w:p w:rsidR="00176E23" w:rsidRPr="00DF46E4" w:rsidRDefault="00176E23" w:rsidP="009E2722">
      <w:pPr>
        <w:spacing w:line="480" w:lineRule="auto"/>
        <w:jc w:val="center"/>
        <w:rPr>
          <w:b/>
        </w:rPr>
      </w:pPr>
    </w:p>
    <w:p w:rsidR="00822818" w:rsidRPr="00DF46E4" w:rsidRDefault="00C82F06" w:rsidP="009E2722">
      <w:pPr>
        <w:spacing w:line="480" w:lineRule="auto"/>
        <w:jc w:val="center"/>
      </w:pPr>
      <w:r w:rsidRPr="00DF46E4">
        <w:t>Capstone Paper</w:t>
      </w:r>
    </w:p>
    <w:p w:rsidR="001F61EE" w:rsidRPr="00DF46E4" w:rsidRDefault="001F61EE" w:rsidP="009E2722">
      <w:pPr>
        <w:spacing w:line="480" w:lineRule="auto"/>
        <w:jc w:val="center"/>
      </w:pPr>
      <w:r w:rsidRPr="00DF46E4">
        <w:t>Jonathan Stapleton</w:t>
      </w:r>
      <w:r w:rsidR="00B046E8" w:rsidRPr="00DF46E4">
        <w:t xml:space="preserve"> (Secondary Science Teacher)</w:t>
      </w:r>
    </w:p>
    <w:p w:rsidR="00706889" w:rsidRPr="00DF46E4" w:rsidRDefault="001F61EE" w:rsidP="009E2722">
      <w:pPr>
        <w:spacing w:line="480" w:lineRule="auto"/>
        <w:jc w:val="center"/>
      </w:pPr>
      <w:r w:rsidRPr="00DF46E4">
        <w:t>American College of Education</w:t>
      </w:r>
    </w:p>
    <w:p w:rsidR="00C82F06" w:rsidRPr="00DF46E4" w:rsidRDefault="003636D0" w:rsidP="00B046E8">
      <w:pPr>
        <w:pStyle w:val="NormalWeb"/>
        <w:shd w:val="clear" w:color="auto" w:fill="FFFFFF"/>
        <w:spacing w:before="0" w:beforeAutospacing="0" w:after="0" w:afterAutospacing="0" w:line="480" w:lineRule="auto"/>
        <w:rPr>
          <w:b/>
        </w:rPr>
      </w:pPr>
      <w:r w:rsidRPr="00DF46E4">
        <w:rPr>
          <w:b/>
        </w:rPr>
        <w:br w:type="page"/>
      </w:r>
    </w:p>
    <w:p w:rsidR="006F04AA" w:rsidRPr="00DF46E4" w:rsidRDefault="006F04AA" w:rsidP="00C82F06">
      <w:pPr>
        <w:pStyle w:val="NormalWeb"/>
        <w:shd w:val="clear" w:color="auto" w:fill="FFFFFF"/>
        <w:spacing w:before="0" w:beforeAutospacing="0" w:after="0" w:afterAutospacing="0" w:line="480" w:lineRule="auto"/>
        <w:jc w:val="center"/>
        <w:rPr>
          <w:b/>
        </w:rPr>
      </w:pPr>
      <w:r w:rsidRPr="00DF46E4">
        <w:rPr>
          <w:b/>
        </w:rPr>
        <w:lastRenderedPageBreak/>
        <w:t>Introduction</w:t>
      </w:r>
    </w:p>
    <w:p w:rsidR="006F04AA" w:rsidRPr="00DF46E4" w:rsidRDefault="005548AD" w:rsidP="005548AD">
      <w:pPr>
        <w:pStyle w:val="NormalWeb"/>
        <w:shd w:val="clear" w:color="auto" w:fill="FFFFFF"/>
        <w:spacing w:before="0" w:beforeAutospacing="0" w:after="0" w:afterAutospacing="0" w:line="480" w:lineRule="auto"/>
      </w:pPr>
      <w:r w:rsidRPr="00DF46E4">
        <w:tab/>
      </w:r>
      <w:r w:rsidR="006F04AA" w:rsidRPr="00DF46E4">
        <w:t xml:space="preserve">In this paper I will describe </w:t>
      </w:r>
      <w:r w:rsidRPr="00DF46E4">
        <w:t>how my perspective as a leader in curriculum and instruction has been impacted by my coursework with the American College of Education.  I have experienced growth both in terms of new knowledge and new skills.  My professional work has been enhanced in a variety of ways</w:t>
      </w:r>
      <w:r w:rsidR="00DF46E4">
        <w:t>.  My</w:t>
      </w:r>
      <w:r w:rsidRPr="00DF46E4">
        <w:t xml:space="preserve"> professional goals have become more nuanced, and my leadership skills have matured.</w:t>
      </w:r>
    </w:p>
    <w:p w:rsidR="00C82F06" w:rsidRPr="00DF46E4" w:rsidRDefault="00C82F06" w:rsidP="00C82F06">
      <w:pPr>
        <w:pStyle w:val="NormalWeb"/>
        <w:shd w:val="clear" w:color="auto" w:fill="FFFFFF"/>
        <w:spacing w:before="0" w:beforeAutospacing="0" w:after="0" w:afterAutospacing="0" w:line="480" w:lineRule="auto"/>
        <w:jc w:val="center"/>
        <w:rPr>
          <w:b/>
        </w:rPr>
      </w:pPr>
      <w:r w:rsidRPr="00DF46E4">
        <w:rPr>
          <w:b/>
        </w:rPr>
        <w:t>Professional Growth</w:t>
      </w:r>
    </w:p>
    <w:p w:rsidR="00C82F06" w:rsidRPr="00DF46E4" w:rsidRDefault="00C82F06" w:rsidP="00C82F06">
      <w:pPr>
        <w:pStyle w:val="NormalWeb"/>
        <w:shd w:val="clear" w:color="auto" w:fill="FFFFFF"/>
        <w:spacing w:before="0" w:beforeAutospacing="0" w:after="0" w:afterAutospacing="0" w:line="480" w:lineRule="auto"/>
        <w:rPr>
          <w:b/>
        </w:rPr>
      </w:pPr>
      <w:r w:rsidRPr="00DF46E4">
        <w:rPr>
          <w:b/>
        </w:rPr>
        <w:t>Growth of Profession</w:t>
      </w:r>
      <w:r w:rsidR="006F04AA" w:rsidRPr="00DF46E4">
        <w:rPr>
          <w:b/>
        </w:rPr>
        <w:t>al</w:t>
      </w:r>
      <w:r w:rsidRPr="00DF46E4">
        <w:rPr>
          <w:b/>
        </w:rPr>
        <w:t xml:space="preserve"> Knowledge</w:t>
      </w:r>
    </w:p>
    <w:p w:rsidR="008217E7" w:rsidRPr="00DF46E4" w:rsidRDefault="00C82F06" w:rsidP="00D049DB">
      <w:pPr>
        <w:spacing w:line="480" w:lineRule="auto"/>
      </w:pPr>
      <w:r w:rsidRPr="00DF46E4">
        <w:tab/>
      </w:r>
      <w:r w:rsidR="008217E7" w:rsidRPr="00DF46E4">
        <w:t>In my first course with the American College of Education, I learned about</w:t>
      </w:r>
      <w:r w:rsidR="00D049DB" w:rsidRPr="00DF46E4">
        <w:t xml:space="preserve"> the value </w:t>
      </w:r>
      <w:r w:rsidR="00DF46E4" w:rsidRPr="00DF46E4">
        <w:t>of Positive</w:t>
      </w:r>
      <w:r w:rsidR="00D049DB" w:rsidRPr="00DF46E4">
        <w:t xml:space="preserve"> Behavioral Support Systems. </w:t>
      </w:r>
      <w:r w:rsidR="008217E7" w:rsidRPr="00DF46E4">
        <w:t xml:space="preserve"> </w:t>
      </w:r>
      <w:r w:rsidR="005D3783">
        <w:t>According to PBSS principles</w:t>
      </w:r>
      <w:r w:rsidR="008217E7" w:rsidRPr="00DF46E4">
        <w:t>, schools should try to achieve the ratio of five positive interactions to every one negative interaction (Knoff, 2007).  Second</w:t>
      </w:r>
      <w:r w:rsidR="005D3783">
        <w:t>ly</w:t>
      </w:r>
      <w:r w:rsidR="008217E7" w:rsidRPr="00DF46E4">
        <w:t>, there should be a school-wide effort to teach behavioral expectations</w:t>
      </w:r>
      <w:r w:rsidR="00D049DB" w:rsidRPr="00DF46E4">
        <w:t xml:space="preserve">, and those expectations should be </w:t>
      </w:r>
      <w:r w:rsidR="008217E7" w:rsidRPr="00DF46E4">
        <w:t xml:space="preserve">taught in the environments where </w:t>
      </w:r>
      <w:r w:rsidR="00D049DB" w:rsidRPr="00DF46E4">
        <w:t>they are</w:t>
      </w:r>
      <w:r w:rsidR="008217E7" w:rsidRPr="00DF46E4">
        <w:t xml:space="preserve"> expected </w:t>
      </w:r>
      <w:r w:rsidR="00D049DB" w:rsidRPr="00DF46E4">
        <w:t>to be practiced (</w:t>
      </w:r>
      <w:r w:rsidR="008217E7" w:rsidRPr="00DF46E4">
        <w:t xml:space="preserve">Carter </w:t>
      </w:r>
      <w:r w:rsidR="00D049DB" w:rsidRPr="00DF46E4">
        <w:t xml:space="preserve">&amp; Pool, </w:t>
      </w:r>
      <w:r w:rsidR="008217E7" w:rsidRPr="00DF46E4">
        <w:t xml:space="preserve">2012).  </w:t>
      </w:r>
      <w:r w:rsidR="00D049DB" w:rsidRPr="00DF46E4">
        <w:t xml:space="preserve">Third, teachers and staff need to see a clear link </w:t>
      </w:r>
      <w:r w:rsidR="008217E7" w:rsidRPr="00DF46E4">
        <w:t xml:space="preserve">between behavior and instruction.  </w:t>
      </w:r>
      <w:r w:rsidR="00D049DB" w:rsidRPr="00DF46E4">
        <w:t>In this course I was prompted to reflect on the fact that what I do in my classroom has an effect on the overall school climate, and that maintaining school climate is a team effort.</w:t>
      </w:r>
    </w:p>
    <w:p w:rsidR="0018517F" w:rsidRPr="00DF46E4" w:rsidRDefault="0018517F" w:rsidP="0018517F">
      <w:pPr>
        <w:spacing w:line="480" w:lineRule="auto"/>
        <w:rPr>
          <w:color w:val="000000" w:themeColor="text1"/>
          <w:shd w:val="clear" w:color="auto" w:fill="FFFFFF"/>
        </w:rPr>
      </w:pPr>
      <w:r w:rsidRPr="00DF46E4">
        <w:rPr>
          <w:color w:val="000000" w:themeColor="text1"/>
          <w:shd w:val="clear" w:color="auto" w:fill="FFFFFF"/>
        </w:rPr>
        <w:tab/>
        <w:t xml:space="preserve">In subsequent courses, I also learned a great deal about the role of research in education.  As a science teacher, I came into this program with a strong understanding of the scientific method and of experimental design, but </w:t>
      </w:r>
      <w:r w:rsidR="0091203D" w:rsidRPr="00DF46E4">
        <w:rPr>
          <w:color w:val="000000" w:themeColor="text1"/>
          <w:shd w:val="clear" w:color="auto" w:fill="FFFFFF"/>
        </w:rPr>
        <w:t xml:space="preserve">I did not comprehend the range of experimental models that are used in education.  I already knew, for example, that scientifically based research is the gold standard with regard to scientific reliability.  When scientific methods are used, teachers can draw direct conclusions about causality.  The concept of </w:t>
      </w:r>
      <w:r w:rsidR="0091203D" w:rsidRPr="00DF46E4">
        <w:rPr>
          <w:i/>
          <w:color w:val="000000" w:themeColor="text1"/>
          <w:shd w:val="clear" w:color="auto" w:fill="FFFFFF"/>
        </w:rPr>
        <w:t>action research</w:t>
      </w:r>
      <w:r w:rsidR="0091203D" w:rsidRPr="00DF46E4">
        <w:rPr>
          <w:color w:val="000000" w:themeColor="text1"/>
          <w:shd w:val="clear" w:color="auto" w:fill="FFFFFF"/>
        </w:rPr>
        <w:t xml:space="preserve">, however, was something entirely new to me.  As a science teacher, I was especially surprised by the idea of </w:t>
      </w:r>
      <w:r w:rsidR="005D3783">
        <w:rPr>
          <w:color w:val="000000" w:themeColor="text1"/>
          <w:shd w:val="clear" w:color="auto" w:fill="FFFFFF"/>
        </w:rPr>
        <w:lastRenderedPageBreak/>
        <w:t xml:space="preserve">using </w:t>
      </w:r>
      <w:r w:rsidR="0091203D" w:rsidRPr="00DF46E4">
        <w:rPr>
          <w:color w:val="000000" w:themeColor="text1"/>
          <w:shd w:val="clear" w:color="auto" w:fill="FFFFFF"/>
        </w:rPr>
        <w:t>triangulation</w:t>
      </w:r>
      <w:r w:rsidR="005D3783">
        <w:rPr>
          <w:color w:val="000000" w:themeColor="text1"/>
          <w:shd w:val="clear" w:color="auto" w:fill="FFFFFF"/>
        </w:rPr>
        <w:t xml:space="preserve"> in research</w:t>
      </w:r>
      <w:r w:rsidR="0091203D" w:rsidRPr="00DF46E4">
        <w:rPr>
          <w:color w:val="000000" w:themeColor="text1"/>
          <w:shd w:val="clear" w:color="auto" w:fill="FFFFFF"/>
        </w:rPr>
        <w:t xml:space="preserve">.  Using three methods to increase the precision and accuracy of one’s conclusions was not what surprised me.  I was surprised by the fact that </w:t>
      </w:r>
      <w:r w:rsidR="0091203D" w:rsidRPr="005D3783">
        <w:rPr>
          <w:color w:val="000000" w:themeColor="text1"/>
          <w:shd w:val="clear" w:color="auto" w:fill="FFFFFF"/>
        </w:rPr>
        <w:t>research</w:t>
      </w:r>
      <w:r w:rsidR="0091203D" w:rsidRPr="00DF46E4">
        <w:rPr>
          <w:color w:val="000000" w:themeColor="text1"/>
          <w:shd w:val="clear" w:color="auto" w:fill="FFFFFF"/>
        </w:rPr>
        <w:t xml:space="preserve"> might include experiments that were not carefully controlled.  Upon reflection, this made sense.  Teachers need answers, and we do not always have the time to control everything.  Nor do we always have access to relevant research that has already been conducted by others.  Sometimes we just have to try things ourselves and be as scientific as we can under our conditions.</w:t>
      </w:r>
    </w:p>
    <w:p w:rsidR="00C82F06" w:rsidRPr="00DF46E4" w:rsidRDefault="0091203D" w:rsidP="00CA206C">
      <w:pPr>
        <w:spacing w:line="480" w:lineRule="auto"/>
        <w:rPr>
          <w:color w:val="000000" w:themeColor="text1"/>
          <w:shd w:val="clear" w:color="auto" w:fill="FFFFFF"/>
        </w:rPr>
      </w:pPr>
      <w:r w:rsidRPr="00DF46E4">
        <w:rPr>
          <w:color w:val="000000" w:themeColor="text1"/>
          <w:shd w:val="clear" w:color="auto" w:fill="FFFFFF"/>
        </w:rPr>
        <w:tab/>
        <w:t xml:space="preserve">While I have learned about a broad range of educational topics, I have come across the greatest abundance of new information in my digital learning classes.  </w:t>
      </w:r>
      <w:r w:rsidR="003B3610" w:rsidRPr="00DF46E4">
        <w:rPr>
          <w:color w:val="000000" w:themeColor="text1"/>
          <w:shd w:val="clear" w:color="auto" w:fill="FFFFFF"/>
        </w:rPr>
        <w:t xml:space="preserve">I discovered the term </w:t>
      </w:r>
      <w:r w:rsidR="003B3610" w:rsidRPr="00DF46E4">
        <w:rPr>
          <w:i/>
          <w:color w:val="000000" w:themeColor="text1"/>
          <w:shd w:val="clear" w:color="auto" w:fill="FFFFFF"/>
        </w:rPr>
        <w:t>learning object</w:t>
      </w:r>
      <w:r w:rsidR="003B3610" w:rsidRPr="00DF46E4">
        <w:rPr>
          <w:color w:val="000000" w:themeColor="text1"/>
          <w:shd w:val="clear" w:color="auto" w:fill="FFFFFF"/>
        </w:rPr>
        <w:t xml:space="preserve"> and realized that I had already been using many learning objects.  Then I learned </w:t>
      </w:r>
      <w:r w:rsidR="00F6196B" w:rsidRPr="00DF46E4">
        <w:rPr>
          <w:color w:val="000000" w:themeColor="text1"/>
          <w:shd w:val="clear" w:color="auto" w:fill="FFFFFF"/>
        </w:rPr>
        <w:t>that there are</w:t>
      </w:r>
      <w:r w:rsidR="003B3610" w:rsidRPr="00DF46E4">
        <w:rPr>
          <w:color w:val="000000" w:themeColor="text1"/>
          <w:shd w:val="clear" w:color="auto" w:fill="FFFFFF"/>
        </w:rPr>
        <w:t xml:space="preserve"> learning object repositories</w:t>
      </w:r>
      <w:r w:rsidR="00F6196B" w:rsidRPr="00DF46E4">
        <w:rPr>
          <w:color w:val="000000" w:themeColor="text1"/>
          <w:shd w:val="clear" w:color="auto" w:fill="FFFFFF"/>
        </w:rPr>
        <w:t xml:space="preserve"> that collect learning objects for use by teachers and individuals.  </w:t>
      </w:r>
      <w:r w:rsidR="005D3783">
        <w:rPr>
          <w:color w:val="000000" w:themeColor="text1"/>
          <w:shd w:val="clear" w:color="auto" w:fill="FFFFFF"/>
        </w:rPr>
        <w:t>I had a similar experience with</w:t>
      </w:r>
      <w:r w:rsidR="00F6196B" w:rsidRPr="00DF46E4">
        <w:rPr>
          <w:i/>
          <w:color w:val="000000" w:themeColor="text1"/>
          <w:shd w:val="clear" w:color="auto" w:fill="FFFFFF"/>
        </w:rPr>
        <w:t xml:space="preserve"> </w:t>
      </w:r>
      <w:r w:rsidR="00F6196B" w:rsidRPr="00DF46E4">
        <w:rPr>
          <w:color w:val="000000" w:themeColor="text1"/>
          <w:shd w:val="clear" w:color="auto" w:fill="FFFFFF"/>
        </w:rPr>
        <w:t xml:space="preserve">Web 2.0 tools.  As with learning objects, I had used Web 2.0 tools before, but I did not understand the wealth of tools that are out there, and I did not appreciate what makes Web 2.0 tools distinct from earlier web tools. </w:t>
      </w:r>
      <w:r w:rsidR="005D3783">
        <w:rPr>
          <w:color w:val="000000" w:themeColor="text1"/>
          <w:shd w:val="clear" w:color="auto" w:fill="FFFFFF"/>
        </w:rPr>
        <w:t xml:space="preserve"> As a result of my coursework,</w:t>
      </w:r>
      <w:r w:rsidR="00F6196B" w:rsidRPr="00DF46E4">
        <w:rPr>
          <w:color w:val="000000" w:themeColor="text1"/>
          <w:shd w:val="clear" w:color="auto" w:fill="FFFFFF"/>
        </w:rPr>
        <w:t xml:space="preserve"> I now have experience with social bookmarking sites, blogs, survey </w:t>
      </w:r>
      <w:r w:rsidR="00DF46E4" w:rsidRPr="00DF46E4">
        <w:rPr>
          <w:color w:val="000000" w:themeColor="text1"/>
          <w:shd w:val="clear" w:color="auto" w:fill="FFFFFF"/>
        </w:rPr>
        <w:t>tools,</w:t>
      </w:r>
      <w:r w:rsidR="005D3783">
        <w:rPr>
          <w:color w:val="000000" w:themeColor="text1"/>
          <w:shd w:val="clear" w:color="auto" w:fill="FFFFFF"/>
        </w:rPr>
        <w:t xml:space="preserve"> games for learning, </w:t>
      </w:r>
      <w:r w:rsidR="00DF46E4" w:rsidRPr="00DF46E4">
        <w:rPr>
          <w:color w:val="000000" w:themeColor="text1"/>
          <w:shd w:val="clear" w:color="auto" w:fill="FFFFFF"/>
        </w:rPr>
        <w:t>Wordles</w:t>
      </w:r>
      <w:r w:rsidR="005D5A72" w:rsidRPr="00DF46E4">
        <w:rPr>
          <w:color w:val="000000" w:themeColor="text1"/>
          <w:shd w:val="clear" w:color="auto" w:fill="FFFFFF"/>
        </w:rPr>
        <w:t>,</w:t>
      </w:r>
      <w:r w:rsidR="00F6196B" w:rsidRPr="00DF46E4">
        <w:rPr>
          <w:color w:val="000000" w:themeColor="text1"/>
          <w:shd w:val="clear" w:color="auto" w:fill="FFFFFF"/>
        </w:rPr>
        <w:t xml:space="preserve"> Google tools, screencasting, Tweets, and more.</w:t>
      </w:r>
      <w:r w:rsidR="0018517F" w:rsidRPr="00DF46E4">
        <w:rPr>
          <w:color w:val="000000" w:themeColor="text1"/>
          <w:shd w:val="clear" w:color="auto" w:fill="FFFFFF"/>
        </w:rPr>
        <w:tab/>
        <w:t xml:space="preserve"> </w:t>
      </w:r>
    </w:p>
    <w:p w:rsidR="00C82F06" w:rsidRPr="00DF46E4" w:rsidRDefault="00C82F06" w:rsidP="00C82F06">
      <w:pPr>
        <w:pStyle w:val="NormalWeb"/>
        <w:shd w:val="clear" w:color="auto" w:fill="FFFFFF"/>
        <w:spacing w:before="0" w:beforeAutospacing="0" w:after="0" w:afterAutospacing="0" w:line="480" w:lineRule="auto"/>
        <w:rPr>
          <w:b/>
        </w:rPr>
      </w:pPr>
      <w:r w:rsidRPr="00DF46E4">
        <w:rPr>
          <w:b/>
        </w:rPr>
        <w:t>Growth of Professional Competency</w:t>
      </w:r>
    </w:p>
    <w:p w:rsidR="00F6196B" w:rsidRPr="00DF46E4" w:rsidRDefault="00F6196B" w:rsidP="00C82F06">
      <w:pPr>
        <w:pStyle w:val="NormalWeb"/>
        <w:shd w:val="clear" w:color="auto" w:fill="FFFFFF"/>
        <w:spacing w:before="0" w:beforeAutospacing="0" w:after="0" w:afterAutospacing="0" w:line="480" w:lineRule="auto"/>
      </w:pPr>
      <w:r w:rsidRPr="00DF46E4">
        <w:tab/>
        <w:t xml:space="preserve">In addition to learning new skills </w:t>
      </w:r>
      <w:r w:rsidR="00CD1ECE" w:rsidRPr="00DF46E4">
        <w:t xml:space="preserve">during my masters’ program, I have also acquired both a wider skill set and a broadened perspective on the teaching profession.   </w:t>
      </w:r>
      <w:r w:rsidR="005D3783">
        <w:t xml:space="preserve">I have not only </w:t>
      </w:r>
      <w:r w:rsidR="00CD1ECE" w:rsidRPr="00DF46E4">
        <w:t xml:space="preserve">learned about Web 2.0 tools, I have </w:t>
      </w:r>
      <w:r w:rsidR="005D3783">
        <w:t>logged many hours actually using</w:t>
      </w:r>
      <w:r w:rsidR="00CD1ECE" w:rsidRPr="00DF46E4">
        <w:t xml:space="preserve"> those tools, and they have become essential components of my practice.  In more subtle ways, I have also acquired new skills that help me to motivate students, to provide more relevant instruction, and to be a more empathetic adult.</w:t>
      </w:r>
      <w:bookmarkStart w:id="0" w:name="_GoBack"/>
      <w:bookmarkEnd w:id="0"/>
    </w:p>
    <w:p w:rsidR="005D5A72" w:rsidRPr="00DF46E4" w:rsidRDefault="00CD1ECE" w:rsidP="00C82F06">
      <w:pPr>
        <w:pStyle w:val="NormalWeb"/>
        <w:shd w:val="clear" w:color="auto" w:fill="FFFFFF"/>
        <w:spacing w:before="0" w:beforeAutospacing="0" w:after="0" w:afterAutospacing="0" w:line="480" w:lineRule="auto"/>
      </w:pPr>
      <w:r w:rsidRPr="00DF46E4">
        <w:lastRenderedPageBreak/>
        <w:tab/>
      </w:r>
      <w:r w:rsidR="005D3783">
        <w:t>One new skill that I am especially thankful for is the ability to create a screencast.</w:t>
      </w:r>
      <w:r w:rsidR="005D5A72" w:rsidRPr="00DF46E4">
        <w:t xml:space="preserve">  In my Digital Content course, my professor endorsed the use of </w:t>
      </w:r>
      <w:r w:rsidR="005D3783">
        <w:t>Camtasia as a tool for creating screencasts</w:t>
      </w:r>
      <w:r w:rsidR="005D5A72" w:rsidRPr="00DF46E4">
        <w:t xml:space="preserve">.  I had heard of the software before, but I had been on the fence with regard to buying it due to its cost.  After hearing my professor speak highly of it, I bought Camtasia, and I am very glad that I did.  I have used the software every week since I purchased it.  In fact, I am planning to use it to create my </w:t>
      </w:r>
      <w:r w:rsidR="005D5A72" w:rsidRPr="00DF46E4">
        <w:rPr>
          <w:i/>
        </w:rPr>
        <w:t>original</w:t>
      </w:r>
      <w:r w:rsidR="005D5A72" w:rsidRPr="00DF46E4">
        <w:t xml:space="preserve"> </w:t>
      </w:r>
      <w:r w:rsidR="005D5A72" w:rsidRPr="00DF46E4">
        <w:rPr>
          <w:i/>
        </w:rPr>
        <w:t xml:space="preserve">contribution </w:t>
      </w:r>
      <w:r w:rsidR="005D5A72" w:rsidRPr="00DF46E4">
        <w:t>for my capstone experience.  I find that creating videos is an excellent way to reach all of my students.  It allows me to be in more than one place at a time, and it gives students access to learning around the clock.  Students can watch me at home, in a study hall, or on their iPhones at the beach.</w:t>
      </w:r>
    </w:p>
    <w:p w:rsidR="00C82F06" w:rsidRPr="00DF46E4" w:rsidRDefault="00C82F06" w:rsidP="00C82F06">
      <w:pPr>
        <w:pStyle w:val="NormalWeb"/>
        <w:shd w:val="clear" w:color="auto" w:fill="FFFFFF"/>
        <w:spacing w:before="0" w:beforeAutospacing="0" w:after="0" w:afterAutospacing="0" w:line="480" w:lineRule="auto"/>
        <w:jc w:val="center"/>
        <w:rPr>
          <w:b/>
        </w:rPr>
      </w:pPr>
      <w:r w:rsidRPr="00DF46E4">
        <w:rPr>
          <w:b/>
        </w:rPr>
        <w:t>Impacts of Curriculum and Instruction Program Outcomes</w:t>
      </w:r>
    </w:p>
    <w:p w:rsidR="005C0AEA" w:rsidRPr="00DF46E4" w:rsidRDefault="005C0AEA" w:rsidP="005D5A72">
      <w:pPr>
        <w:pStyle w:val="NormalWeb"/>
        <w:shd w:val="clear" w:color="auto" w:fill="FFFFFF"/>
        <w:spacing w:before="0" w:beforeAutospacing="0" w:after="0" w:afterAutospacing="0" w:line="480" w:lineRule="auto"/>
        <w:rPr>
          <w:b/>
          <w:color w:val="000000"/>
        </w:rPr>
      </w:pPr>
      <w:r w:rsidRPr="00DF46E4">
        <w:rPr>
          <w:b/>
          <w:color w:val="000000"/>
        </w:rPr>
        <w:t>Overview</w:t>
      </w:r>
    </w:p>
    <w:p w:rsidR="005D5A72" w:rsidRPr="00DF46E4" w:rsidRDefault="005D5A72" w:rsidP="005D5A72">
      <w:pPr>
        <w:pStyle w:val="NormalWeb"/>
        <w:shd w:val="clear" w:color="auto" w:fill="FFFFFF"/>
        <w:spacing w:before="0" w:beforeAutospacing="0" w:after="0" w:afterAutospacing="0" w:line="480" w:lineRule="auto"/>
        <w:rPr>
          <w:color w:val="000000"/>
        </w:rPr>
      </w:pPr>
      <w:r w:rsidRPr="00DF46E4">
        <w:rPr>
          <w:color w:val="000000"/>
        </w:rPr>
        <w:tab/>
      </w:r>
      <w:r w:rsidR="002346B6">
        <w:rPr>
          <w:color w:val="000000"/>
        </w:rPr>
        <w:t>Mastery</w:t>
      </w:r>
      <w:r w:rsidRPr="00DF46E4">
        <w:rPr>
          <w:color w:val="000000"/>
        </w:rPr>
        <w:t xml:space="preserve"> of the Curriculum and Instruction Program Outcomes has definitive</w:t>
      </w:r>
      <w:r w:rsidR="00F915F8" w:rsidRPr="00DF46E4">
        <w:rPr>
          <w:color w:val="000000"/>
        </w:rPr>
        <w:t>ly</w:t>
      </w:r>
      <w:r w:rsidRPr="00DF46E4">
        <w:rPr>
          <w:color w:val="000000"/>
        </w:rPr>
        <w:t xml:space="preserve"> </w:t>
      </w:r>
      <w:r w:rsidR="00F915F8" w:rsidRPr="00DF46E4">
        <w:rPr>
          <w:color w:val="000000"/>
        </w:rPr>
        <w:t>enhanced</w:t>
      </w:r>
      <w:r w:rsidRPr="00DF46E4">
        <w:rPr>
          <w:color w:val="000000"/>
        </w:rPr>
        <w:t xml:space="preserve"> </w:t>
      </w:r>
      <w:r w:rsidR="00F915F8" w:rsidRPr="00DF46E4">
        <w:rPr>
          <w:color w:val="000000"/>
        </w:rPr>
        <w:t xml:space="preserve">my </w:t>
      </w:r>
      <w:r w:rsidRPr="00DF46E4">
        <w:rPr>
          <w:color w:val="000000"/>
        </w:rPr>
        <w:t>professional work.</w:t>
      </w:r>
      <w:r w:rsidR="005C0AEA" w:rsidRPr="00DF46E4">
        <w:rPr>
          <w:color w:val="000000"/>
        </w:rPr>
        <w:t xml:space="preserve">  </w:t>
      </w:r>
      <w:r w:rsidR="00F915F8" w:rsidRPr="00DF46E4">
        <w:rPr>
          <w:color w:val="000000"/>
        </w:rPr>
        <w:t>One aspect</w:t>
      </w:r>
      <w:r w:rsidR="005C0AEA" w:rsidRPr="00DF46E4">
        <w:rPr>
          <w:color w:val="000000"/>
        </w:rPr>
        <w:t xml:space="preserve"> of this enhancement is in increased awareness of educational issues.  </w:t>
      </w:r>
      <w:r w:rsidR="002346B6">
        <w:rPr>
          <w:color w:val="000000"/>
        </w:rPr>
        <w:t>A second aspect</w:t>
      </w:r>
      <w:r w:rsidR="005C0AEA" w:rsidRPr="00DF46E4">
        <w:rPr>
          <w:color w:val="000000"/>
        </w:rPr>
        <w:t xml:space="preserve"> of this enhancement manifests as new skills that help me find and deliver more effective content to students.  Other </w:t>
      </w:r>
      <w:r w:rsidR="002346B6">
        <w:rPr>
          <w:color w:val="000000"/>
        </w:rPr>
        <w:t>aspects</w:t>
      </w:r>
      <w:r w:rsidR="005C0AEA" w:rsidRPr="00DF46E4">
        <w:rPr>
          <w:color w:val="000000"/>
        </w:rPr>
        <w:t xml:space="preserve"> of this enhancement relate to the manner in which I engage professionally with my colleagues and with the community.</w:t>
      </w:r>
    </w:p>
    <w:p w:rsidR="005C0AEA" w:rsidRPr="00DF46E4" w:rsidRDefault="005C0AEA" w:rsidP="005D5A72">
      <w:pPr>
        <w:pStyle w:val="NormalWeb"/>
        <w:shd w:val="clear" w:color="auto" w:fill="FFFFFF"/>
        <w:spacing w:before="0" w:beforeAutospacing="0" w:after="0" w:afterAutospacing="0" w:line="480" w:lineRule="auto"/>
        <w:rPr>
          <w:color w:val="000000"/>
        </w:rPr>
      </w:pPr>
      <w:r w:rsidRPr="00DF46E4">
        <w:rPr>
          <w:b/>
          <w:color w:val="000000"/>
        </w:rPr>
        <w:t>Increased Awareness</w:t>
      </w:r>
    </w:p>
    <w:p w:rsidR="005C0AEA" w:rsidRPr="00DF46E4" w:rsidRDefault="005C0AEA" w:rsidP="005D5A72">
      <w:pPr>
        <w:pStyle w:val="NormalWeb"/>
        <w:shd w:val="clear" w:color="auto" w:fill="FFFFFF"/>
        <w:spacing w:before="0" w:beforeAutospacing="0" w:after="0" w:afterAutospacing="0" w:line="480" w:lineRule="auto"/>
        <w:rPr>
          <w:color w:val="000000"/>
        </w:rPr>
      </w:pPr>
      <w:r w:rsidRPr="00DF46E4">
        <w:rPr>
          <w:color w:val="000000"/>
        </w:rPr>
        <w:tab/>
        <w:t>When I speak of increased awareness of educational issues, I am referring to topics such as 21</w:t>
      </w:r>
      <w:r w:rsidRPr="00DF46E4">
        <w:rPr>
          <w:color w:val="000000"/>
          <w:vertAlign w:val="superscript"/>
        </w:rPr>
        <w:t>st</w:t>
      </w:r>
      <w:r w:rsidRPr="00DF46E4">
        <w:rPr>
          <w:color w:val="000000"/>
        </w:rPr>
        <w:t xml:space="preserve"> Century Learning.  </w:t>
      </w:r>
      <w:r w:rsidR="002346B6">
        <w:rPr>
          <w:color w:val="000000"/>
        </w:rPr>
        <w:t xml:space="preserve">I now firmly believe </w:t>
      </w:r>
      <w:r w:rsidRPr="00DF46E4">
        <w:rPr>
          <w:color w:val="000000"/>
        </w:rPr>
        <w:t>that the educational playing field has undergone a fundamental change over the last 20 or so years.  I appreciate this change, and I embrace the new learning that I must undertake as a teacher of digital natives.</w:t>
      </w:r>
    </w:p>
    <w:p w:rsidR="005C0AEA" w:rsidRPr="00DF46E4" w:rsidRDefault="005C0AEA" w:rsidP="005D5A72">
      <w:pPr>
        <w:pStyle w:val="NormalWeb"/>
        <w:shd w:val="clear" w:color="auto" w:fill="FFFFFF"/>
        <w:spacing w:before="0" w:beforeAutospacing="0" w:after="0" w:afterAutospacing="0" w:line="480" w:lineRule="auto"/>
        <w:rPr>
          <w:color w:val="000000"/>
        </w:rPr>
      </w:pPr>
      <w:r w:rsidRPr="00DF46E4">
        <w:rPr>
          <w:color w:val="000000"/>
        </w:rPr>
        <w:tab/>
      </w:r>
      <w:r w:rsidR="002346B6">
        <w:rPr>
          <w:color w:val="000000"/>
        </w:rPr>
        <w:t>Also regarding increased awareness, m</w:t>
      </w:r>
      <w:r w:rsidRPr="00DF46E4">
        <w:rPr>
          <w:color w:val="000000"/>
        </w:rPr>
        <w:t xml:space="preserve">y </w:t>
      </w:r>
      <w:r w:rsidR="002346B6">
        <w:rPr>
          <w:color w:val="000000"/>
        </w:rPr>
        <w:t>coursework</w:t>
      </w:r>
      <w:r w:rsidR="00F915F8" w:rsidRPr="00DF46E4">
        <w:rPr>
          <w:color w:val="000000"/>
        </w:rPr>
        <w:t xml:space="preserve"> has also prompted me to pay renewed attention to some parts of education that will never change.  Among these constants is </w:t>
      </w:r>
      <w:r w:rsidR="00F915F8" w:rsidRPr="00DF46E4">
        <w:rPr>
          <w:color w:val="000000"/>
        </w:rPr>
        <w:lastRenderedPageBreak/>
        <w:t>the need for safe, supportive classrooms.  Students will always need caring, empathy, safety, and attention as individuals.</w:t>
      </w:r>
    </w:p>
    <w:p w:rsidR="00F915F8" w:rsidRPr="00DF46E4" w:rsidRDefault="00F915F8" w:rsidP="00F915F8">
      <w:pPr>
        <w:pStyle w:val="NormalWeb"/>
        <w:shd w:val="clear" w:color="auto" w:fill="FFFFFF"/>
        <w:spacing w:before="0" w:beforeAutospacing="0" w:after="0" w:afterAutospacing="0" w:line="480" w:lineRule="auto"/>
        <w:rPr>
          <w:b/>
          <w:color w:val="000000"/>
        </w:rPr>
      </w:pPr>
      <w:r w:rsidRPr="00DF46E4">
        <w:rPr>
          <w:b/>
          <w:color w:val="000000"/>
        </w:rPr>
        <w:t>Enhanced Skills</w:t>
      </w:r>
    </w:p>
    <w:p w:rsidR="000B4A40" w:rsidRPr="00DF46E4" w:rsidRDefault="000B4A40" w:rsidP="00F915F8">
      <w:pPr>
        <w:pStyle w:val="NormalWeb"/>
        <w:shd w:val="clear" w:color="auto" w:fill="FFFFFF"/>
        <w:spacing w:before="0" w:beforeAutospacing="0" w:after="0" w:afterAutospacing="0" w:line="480" w:lineRule="auto"/>
        <w:rPr>
          <w:color w:val="000000"/>
        </w:rPr>
      </w:pPr>
      <w:r w:rsidRPr="00DF46E4">
        <w:rPr>
          <w:color w:val="000000"/>
        </w:rPr>
        <w:tab/>
        <w:t xml:space="preserve">A variety of new skills enable me to find and deliver content more effectively.  Instead of simply </w:t>
      </w:r>
      <w:r w:rsidRPr="00DF46E4">
        <w:rPr>
          <w:i/>
          <w:color w:val="000000"/>
        </w:rPr>
        <w:t>Googling</w:t>
      </w:r>
      <w:r w:rsidRPr="00DF46E4">
        <w:rPr>
          <w:color w:val="000000"/>
        </w:rPr>
        <w:t xml:space="preserve"> everything, I am now able to access even richer sources of content, such as learning repositories and social bookmarking sites.  I know how to set up an RSS feed, so that the content comes to me, rather than the other way around.  As I have already mentioned, my delivery of content is better than ever</w:t>
      </w:r>
      <w:r w:rsidR="002346B6">
        <w:rPr>
          <w:color w:val="000000"/>
        </w:rPr>
        <w:t>,</w:t>
      </w:r>
      <w:r w:rsidRPr="00DF46E4">
        <w:rPr>
          <w:color w:val="000000"/>
        </w:rPr>
        <w:t xml:space="preserve"> now that I am proficient in creating and uploading screencasts.  I</w:t>
      </w:r>
      <w:r w:rsidR="002346B6">
        <w:rPr>
          <w:color w:val="000000"/>
        </w:rPr>
        <w:t>n addition, I</w:t>
      </w:r>
      <w:r w:rsidRPr="00DF46E4">
        <w:rPr>
          <w:color w:val="000000"/>
        </w:rPr>
        <w:t xml:space="preserve"> am optimistic that tweets will surpass email as a tool for contacting students on late notice.</w:t>
      </w:r>
    </w:p>
    <w:p w:rsidR="00BE4FAB" w:rsidRPr="00DF46E4" w:rsidRDefault="00BE4FAB" w:rsidP="00BE4FAB">
      <w:pPr>
        <w:pStyle w:val="NormalWeb"/>
        <w:shd w:val="clear" w:color="auto" w:fill="FFFFFF"/>
        <w:spacing w:before="0" w:beforeAutospacing="0" w:after="0" w:afterAutospacing="0" w:line="480" w:lineRule="auto"/>
        <w:rPr>
          <w:color w:val="000000"/>
        </w:rPr>
      </w:pPr>
      <w:r w:rsidRPr="00DF46E4">
        <w:rPr>
          <w:color w:val="000000"/>
        </w:rPr>
        <w:tab/>
        <w:t xml:space="preserve">Another </w:t>
      </w:r>
      <w:r w:rsidR="002346B6">
        <w:rPr>
          <w:color w:val="000000"/>
        </w:rPr>
        <w:t xml:space="preserve">enhanced </w:t>
      </w:r>
      <w:r w:rsidRPr="00DF46E4">
        <w:rPr>
          <w:color w:val="000000"/>
        </w:rPr>
        <w:t xml:space="preserve">skill that I have already mentioned is the ability to conduct action research.  </w:t>
      </w:r>
      <w:r w:rsidR="002346B6">
        <w:rPr>
          <w:color w:val="000000"/>
        </w:rPr>
        <w:t>Action research</w:t>
      </w:r>
      <w:r w:rsidRPr="00DF46E4">
        <w:rPr>
          <w:color w:val="000000"/>
        </w:rPr>
        <w:t xml:space="preserve"> allows me to answer questions about what really works in the specific context of my classroom.  Action research also allows me to contribute to the collective body of professional knowledge at my school. </w:t>
      </w:r>
    </w:p>
    <w:p w:rsidR="00F915F8" w:rsidRPr="00DF46E4" w:rsidRDefault="000B4A40" w:rsidP="00F915F8">
      <w:pPr>
        <w:pStyle w:val="NormalWeb"/>
        <w:shd w:val="clear" w:color="auto" w:fill="FFFFFF"/>
        <w:spacing w:before="0" w:beforeAutospacing="0" w:after="0" w:afterAutospacing="0" w:line="480" w:lineRule="auto"/>
        <w:rPr>
          <w:color w:val="000000"/>
        </w:rPr>
      </w:pPr>
      <w:r w:rsidRPr="00DF46E4">
        <w:rPr>
          <w:b/>
          <w:color w:val="000000"/>
        </w:rPr>
        <w:t>Enhanced Professional Relationships</w:t>
      </w:r>
      <w:r w:rsidR="00F915F8" w:rsidRPr="00DF46E4">
        <w:rPr>
          <w:b/>
          <w:color w:val="000000"/>
        </w:rPr>
        <w:tab/>
      </w:r>
    </w:p>
    <w:p w:rsidR="005C0AEA" w:rsidRPr="00DF46E4" w:rsidRDefault="000B4A40" w:rsidP="005D5A72">
      <w:pPr>
        <w:pStyle w:val="NormalWeb"/>
        <w:shd w:val="clear" w:color="auto" w:fill="FFFFFF"/>
        <w:spacing w:before="0" w:beforeAutospacing="0" w:after="0" w:afterAutospacing="0" w:line="480" w:lineRule="auto"/>
      </w:pPr>
      <w:r w:rsidRPr="00DF46E4">
        <w:rPr>
          <w:b/>
        </w:rPr>
        <w:tab/>
      </w:r>
      <w:r w:rsidR="00BE4FAB" w:rsidRPr="00DF46E4">
        <w:t xml:space="preserve">My professional relationships with my colleagues have been strengthened as a result of my coursework with the American College of Education.  In my Teacher Leadership course, I was required to assemble a team of coworkers who helped me create an action plan.  At the time, the exercise seemed very contrived, but my colleagues actually enjoyed the process, and it was an excellent bonding experience.  What developed was not exactly a PLC.  It is more a loose </w:t>
      </w:r>
      <w:r w:rsidR="00BE4FAB" w:rsidRPr="00DF46E4">
        <w:rPr>
          <w:i/>
        </w:rPr>
        <w:t>community of practice</w:t>
      </w:r>
      <w:r w:rsidR="00D2540A" w:rsidRPr="00DF46E4">
        <w:t xml:space="preserve">, in which we get together to have inspiring conversations about the issues in education that intrigue us. </w:t>
      </w:r>
    </w:p>
    <w:p w:rsidR="002346B6" w:rsidRDefault="002346B6">
      <w:pPr>
        <w:rPr>
          <w:b/>
        </w:rPr>
      </w:pPr>
      <w:r>
        <w:rPr>
          <w:b/>
        </w:rPr>
        <w:br w:type="page"/>
      </w:r>
    </w:p>
    <w:p w:rsidR="00C82F06" w:rsidRPr="00DF46E4" w:rsidRDefault="00C82F06" w:rsidP="00C82F06">
      <w:pPr>
        <w:pStyle w:val="NormalWeb"/>
        <w:shd w:val="clear" w:color="auto" w:fill="FFFFFF"/>
        <w:spacing w:before="0" w:beforeAutospacing="0" w:after="0" w:afterAutospacing="0" w:line="480" w:lineRule="auto"/>
        <w:jc w:val="center"/>
        <w:rPr>
          <w:b/>
        </w:rPr>
      </w:pPr>
      <w:r w:rsidRPr="00DF46E4">
        <w:rPr>
          <w:b/>
        </w:rPr>
        <w:lastRenderedPageBreak/>
        <w:t>Changes in Professional Goals</w:t>
      </w:r>
    </w:p>
    <w:p w:rsidR="00003D4B" w:rsidRPr="00DF46E4" w:rsidRDefault="00003D4B" w:rsidP="00003D4B">
      <w:pPr>
        <w:pStyle w:val="NormalWeb"/>
        <w:shd w:val="clear" w:color="auto" w:fill="FFFFFF"/>
        <w:spacing w:before="0" w:beforeAutospacing="0" w:after="0" w:afterAutospacing="0" w:line="480" w:lineRule="auto"/>
      </w:pPr>
      <w:r w:rsidRPr="00DF46E4">
        <w:rPr>
          <w:b/>
        </w:rPr>
        <w:tab/>
      </w:r>
      <w:r w:rsidRPr="00DF46E4">
        <w:t xml:space="preserve">When I look back at my earlier professional goals, what strikes me is that, while my goals have not changed, their context and their implications </w:t>
      </w:r>
      <w:r w:rsidR="002346B6">
        <w:t xml:space="preserve">now </w:t>
      </w:r>
      <w:r w:rsidRPr="00DF46E4">
        <w:t xml:space="preserve">seem much richer.  Before completing my coursework, my understanding of my own goals was </w:t>
      </w:r>
      <w:r w:rsidR="00546D94" w:rsidRPr="00DF46E4">
        <w:t xml:space="preserve">somewhat hazy.  Now that I have experienced the breadth of this program, I see the contexts and implications of my goals in much higher resolution.  </w:t>
      </w:r>
    </w:p>
    <w:p w:rsidR="00546D94" w:rsidRPr="00DF46E4" w:rsidRDefault="00546D94" w:rsidP="00003D4B">
      <w:pPr>
        <w:pStyle w:val="NormalWeb"/>
        <w:shd w:val="clear" w:color="auto" w:fill="FFFFFF"/>
        <w:spacing w:before="0" w:beforeAutospacing="0" w:after="0" w:afterAutospacing="0" w:line="480" w:lineRule="auto"/>
      </w:pPr>
      <w:r w:rsidRPr="00DF46E4">
        <w:tab/>
        <w:t xml:space="preserve">The first goal that I set for myself was to increase the value of what I teach my students.  While I did have an inkling that focusing on </w:t>
      </w:r>
      <w:r w:rsidRPr="00DF46E4">
        <w:rPr>
          <w:i/>
        </w:rPr>
        <w:t>21</w:t>
      </w:r>
      <w:r w:rsidRPr="00DF46E4">
        <w:rPr>
          <w:i/>
          <w:vertAlign w:val="superscript"/>
        </w:rPr>
        <w:t>st</w:t>
      </w:r>
      <w:r w:rsidRPr="00DF46E4">
        <w:rPr>
          <w:i/>
        </w:rPr>
        <w:t xml:space="preserve"> Century Skills</w:t>
      </w:r>
      <w:r w:rsidRPr="00DF46E4">
        <w:t xml:space="preserve"> </w:t>
      </w:r>
      <w:r w:rsidR="002346B6">
        <w:t>would be</w:t>
      </w:r>
      <w:r w:rsidRPr="00DF46E4">
        <w:t xml:space="preserve"> a logical extension of this goal, I did not understand the broad nature of 21</w:t>
      </w:r>
      <w:r w:rsidRPr="00DF46E4">
        <w:rPr>
          <w:vertAlign w:val="superscript"/>
        </w:rPr>
        <w:t>st</w:t>
      </w:r>
      <w:r w:rsidRPr="00DF46E4">
        <w:t xml:space="preserve"> Century Skills.  I had been thinking that I could teach students to use CAD software and to do some coding, and that would be enough.  As it turns out, 21</w:t>
      </w:r>
      <w:r w:rsidRPr="00DF46E4">
        <w:rPr>
          <w:vertAlign w:val="superscript"/>
        </w:rPr>
        <w:t>st</w:t>
      </w:r>
      <w:r w:rsidRPr="00DF46E4">
        <w:t xml:space="preserve"> Century Le</w:t>
      </w:r>
      <w:r w:rsidR="002346B6">
        <w:t>arning is much more than that.  21</w:t>
      </w:r>
      <w:r w:rsidR="002346B6" w:rsidRPr="002346B6">
        <w:rPr>
          <w:vertAlign w:val="superscript"/>
        </w:rPr>
        <w:t>st</w:t>
      </w:r>
      <w:r w:rsidR="002346B6">
        <w:t xml:space="preserve"> Century Learning</w:t>
      </w:r>
      <w:r w:rsidRPr="00DF46E4">
        <w:t xml:space="preserve"> encompass</w:t>
      </w:r>
      <w:r w:rsidR="002346B6">
        <w:t xml:space="preserve">es </w:t>
      </w:r>
      <w:r w:rsidRPr="00DF46E4">
        <w:t>creative thinking, innovation, collaboration, communication, and problem solving.</w:t>
      </w:r>
    </w:p>
    <w:p w:rsidR="003E338A" w:rsidRPr="00DF46E4" w:rsidRDefault="00546D94" w:rsidP="003E338A">
      <w:pPr>
        <w:pStyle w:val="NormalWeb"/>
        <w:shd w:val="clear" w:color="auto" w:fill="FFFFFF"/>
        <w:spacing w:before="0" w:beforeAutospacing="0" w:after="0" w:afterAutospacing="0" w:line="480" w:lineRule="auto"/>
      </w:pPr>
      <w:r w:rsidRPr="00DF46E4">
        <w:tab/>
        <w:t xml:space="preserve">My second goal was to find ways to improve motivation and satisfaction by making learning more meaningful to students.  At the time that I came up with that goal, I was picturing myself </w:t>
      </w:r>
      <w:r w:rsidR="002346B6">
        <w:t>when I was</w:t>
      </w:r>
      <w:r w:rsidRPr="00DF46E4">
        <w:t xml:space="preserve"> a child and imagining the types of experiences that would have motivated me.  I was not imagining today’s digital natives.  I have since come to realize that my conception of what is interesting to today’s learners nee</w:t>
      </w:r>
      <w:r w:rsidR="002346B6">
        <w:t>ds</w:t>
      </w:r>
      <w:r w:rsidRPr="00DF46E4">
        <w:t xml:space="preserve"> to be recalibrated. </w:t>
      </w:r>
    </w:p>
    <w:p w:rsidR="00003D4B" w:rsidRPr="00DF46E4" w:rsidRDefault="003E338A" w:rsidP="003E338A">
      <w:pPr>
        <w:pStyle w:val="NormalWeb"/>
        <w:shd w:val="clear" w:color="auto" w:fill="FFFFFF"/>
        <w:spacing w:before="0" w:beforeAutospacing="0" w:after="0" w:afterAutospacing="0" w:line="480" w:lineRule="auto"/>
      </w:pPr>
      <w:r w:rsidRPr="00DF46E4">
        <w:tab/>
        <w:t xml:space="preserve">My third goal, to increase </w:t>
      </w:r>
      <w:r w:rsidR="00003D4B" w:rsidRPr="00DF46E4">
        <w:t>my students’ re</w:t>
      </w:r>
      <w:r w:rsidRPr="00DF46E4">
        <w:t xml:space="preserve">tention of knowledge and skills, has undergone the smallest change.  What has changed is my </w:t>
      </w:r>
      <w:r w:rsidRPr="00DF46E4">
        <w:rPr>
          <w:i/>
        </w:rPr>
        <w:t>bag of tricks</w:t>
      </w:r>
      <w:r w:rsidRPr="00DF46E4">
        <w:t xml:space="preserve"> for accomplishing this goal.  My bag of tricks has grown immensely during my coursework.</w:t>
      </w:r>
    </w:p>
    <w:p w:rsidR="00C82F06" w:rsidRPr="00DF46E4" w:rsidRDefault="003E338A" w:rsidP="00C82F06">
      <w:pPr>
        <w:pStyle w:val="NormalWeb"/>
        <w:shd w:val="clear" w:color="auto" w:fill="FFFFFF"/>
        <w:spacing w:before="0" w:beforeAutospacing="0" w:after="0" w:afterAutospacing="0" w:line="480" w:lineRule="auto"/>
        <w:jc w:val="center"/>
        <w:rPr>
          <w:b/>
        </w:rPr>
      </w:pPr>
      <w:r w:rsidRPr="00DF46E4">
        <w:rPr>
          <w:b/>
        </w:rPr>
        <w:t>My</w:t>
      </w:r>
      <w:r w:rsidR="00C82F06" w:rsidRPr="00DF46E4">
        <w:rPr>
          <w:b/>
        </w:rPr>
        <w:t xml:space="preserve"> Experience</w:t>
      </w:r>
      <w:r w:rsidRPr="00DF46E4">
        <w:rPr>
          <w:b/>
        </w:rPr>
        <w:t xml:space="preserve"> as a Curriculum and Instruction Leader</w:t>
      </w:r>
    </w:p>
    <w:p w:rsidR="00B63C15" w:rsidRPr="00DF46E4" w:rsidRDefault="00B046E8" w:rsidP="00003D4B">
      <w:pPr>
        <w:pStyle w:val="NormalWeb"/>
        <w:shd w:val="clear" w:color="auto" w:fill="FFFFFF"/>
        <w:spacing w:before="0" w:beforeAutospacing="0" w:after="0" w:afterAutospacing="0" w:line="480" w:lineRule="auto"/>
      </w:pPr>
      <w:r w:rsidRPr="00DF46E4">
        <w:tab/>
      </w:r>
      <w:r w:rsidR="00B63C15" w:rsidRPr="00DF46E4">
        <w:t xml:space="preserve"> </w:t>
      </w:r>
      <w:r w:rsidR="003E338A" w:rsidRPr="00DF46E4">
        <w:t xml:space="preserve">As I </w:t>
      </w:r>
      <w:r w:rsidR="002346B6">
        <w:t>have already mentioned</w:t>
      </w:r>
      <w:r w:rsidR="003E338A" w:rsidRPr="00DF46E4">
        <w:t xml:space="preserve">, my foray into curriculum and instruction leadership was a positive one.  I was able to assemble a willing group of colleagues who were excited to talk </w:t>
      </w:r>
      <w:r w:rsidR="003E338A" w:rsidRPr="00DF46E4">
        <w:lastRenderedPageBreak/>
        <w:t xml:space="preserve">about ways to improve student achievement.  In the end, we decided that what our school really needs is a greater sense of community, both among staff and </w:t>
      </w:r>
      <w:r w:rsidR="002346B6">
        <w:t xml:space="preserve">among </w:t>
      </w:r>
      <w:r w:rsidR="003E338A" w:rsidRPr="00DF46E4">
        <w:t>students.  In the process of tackling this issue, our team developed into a loose community of practice.  We all acknowledged that our team provided a unique opportunity.  It offered us a structured way to talk about the educational issues that interest us and that we feel are most important.</w:t>
      </w:r>
    </w:p>
    <w:p w:rsidR="003E338A" w:rsidRPr="00DF46E4" w:rsidRDefault="003E338A" w:rsidP="00003D4B">
      <w:pPr>
        <w:pStyle w:val="NormalWeb"/>
        <w:shd w:val="clear" w:color="auto" w:fill="FFFFFF"/>
        <w:spacing w:before="0" w:beforeAutospacing="0" w:after="0" w:afterAutospacing="0" w:line="480" w:lineRule="auto"/>
      </w:pPr>
      <w:r w:rsidRPr="00DF46E4">
        <w:tab/>
        <w:t xml:space="preserve">In addition to my experience in the structured exercises of my Teacher Leadership class, I have noticed that my </w:t>
      </w:r>
      <w:r w:rsidR="006F04AA" w:rsidRPr="00DF46E4">
        <w:t>coursework has allowed me to slip into a more subtle leadership role.  I am now conversant on almost every school improvement topic that arises, and my colleagues have begun to rely on my knowledge.  I noticed this most recently as I sat on an interview committee.  I was probably the only interviewer at the table who had heard of all of the new educational strategies, frameworks, and tools that were being described by our candidates.</w:t>
      </w:r>
    </w:p>
    <w:p w:rsidR="006F04AA" w:rsidRPr="00DF46E4" w:rsidRDefault="006F04AA" w:rsidP="006F04AA">
      <w:pPr>
        <w:pStyle w:val="NormalWeb"/>
        <w:shd w:val="clear" w:color="auto" w:fill="FFFFFF"/>
        <w:spacing w:before="0" w:beforeAutospacing="0" w:after="0" w:afterAutospacing="0" w:line="480" w:lineRule="auto"/>
        <w:jc w:val="center"/>
        <w:rPr>
          <w:b/>
        </w:rPr>
      </w:pPr>
      <w:r w:rsidRPr="00DF46E4">
        <w:rPr>
          <w:b/>
        </w:rPr>
        <w:t>Conclusion</w:t>
      </w:r>
    </w:p>
    <w:p w:rsidR="003E338A" w:rsidRPr="00DF46E4" w:rsidRDefault="005548AD" w:rsidP="005548AD">
      <w:pPr>
        <w:pStyle w:val="NormalWeb"/>
        <w:shd w:val="clear" w:color="auto" w:fill="FFFFFF"/>
        <w:spacing w:before="0" w:beforeAutospacing="0" w:after="0" w:afterAutospacing="0" w:line="480" w:lineRule="auto"/>
      </w:pPr>
      <w:r w:rsidRPr="00DF46E4">
        <w:tab/>
        <w:t xml:space="preserve">My experience in this masters’ program has been extremely valuable.  </w:t>
      </w:r>
      <w:r w:rsidR="00CA206C" w:rsidRPr="00DF46E4">
        <w:t>I have grown in terms of both knowledge and general competency as an educator.</w:t>
      </w:r>
      <w:r w:rsidRPr="00DF46E4">
        <w:t xml:space="preserve">  </w:t>
      </w:r>
      <w:r w:rsidR="00CA206C" w:rsidRPr="00DF46E4">
        <w:t>I understand my students better than ever before.  Whereas my professional goals were once quite simple, they are now rich and full of new possibilities.  Finally, at least in the eyes of my colleagues, I have become a leader in curriculum and instruction.</w:t>
      </w:r>
    </w:p>
    <w:p w:rsidR="00CA206C" w:rsidRPr="00DF46E4" w:rsidRDefault="00CA206C">
      <w:r w:rsidRPr="00DF46E4">
        <w:br w:type="page"/>
      </w:r>
    </w:p>
    <w:p w:rsidR="00CA206C" w:rsidRPr="00DF46E4" w:rsidRDefault="00CA206C" w:rsidP="00884EAC">
      <w:pPr>
        <w:spacing w:line="480" w:lineRule="auto"/>
        <w:ind w:hanging="720"/>
        <w:jc w:val="center"/>
      </w:pPr>
      <w:r w:rsidRPr="00DF46E4">
        <w:lastRenderedPageBreak/>
        <w:t>References</w:t>
      </w:r>
    </w:p>
    <w:p w:rsidR="00CA206C" w:rsidRPr="00DF46E4" w:rsidRDefault="00CA206C" w:rsidP="00CA206C">
      <w:pPr>
        <w:spacing w:line="480" w:lineRule="auto"/>
        <w:ind w:hanging="720"/>
      </w:pPr>
      <w:r w:rsidRPr="00DF46E4">
        <w:t xml:space="preserve">Carter, D., Pool, J. (2012).  Appropriate social behavior: teaching expectations to young children.  </w:t>
      </w:r>
      <w:r w:rsidRPr="00DF46E4">
        <w:rPr>
          <w:i/>
        </w:rPr>
        <w:t>Early Childhood Education Journal</w:t>
      </w:r>
      <w:r w:rsidRPr="00DF46E4">
        <w:t>.  40, 318.</w:t>
      </w:r>
    </w:p>
    <w:p w:rsidR="00CA206C" w:rsidRPr="00DF46E4" w:rsidRDefault="00CA206C" w:rsidP="00CA206C">
      <w:pPr>
        <w:spacing w:line="480" w:lineRule="auto"/>
        <w:ind w:hanging="720"/>
      </w:pPr>
      <w:r w:rsidRPr="00DF46E4">
        <w:t xml:space="preserve">Knoff, H. (2007).  Developing and implementing the Behavioral Matrix.  </w:t>
      </w:r>
      <w:r w:rsidRPr="00DF46E4">
        <w:rPr>
          <w:i/>
        </w:rPr>
        <w:t>Project ACHIEVE Press.</w:t>
      </w:r>
    </w:p>
    <w:p w:rsidR="00CA206C" w:rsidRPr="00DF46E4" w:rsidRDefault="00CA206C" w:rsidP="005548AD">
      <w:pPr>
        <w:pStyle w:val="NormalWeb"/>
        <w:shd w:val="clear" w:color="auto" w:fill="FFFFFF"/>
        <w:spacing w:before="0" w:beforeAutospacing="0" w:after="0" w:afterAutospacing="0" w:line="480" w:lineRule="auto"/>
        <w:rPr>
          <w:b/>
        </w:rPr>
      </w:pPr>
    </w:p>
    <w:sectPr w:rsidR="00CA206C" w:rsidRPr="00DF46E4" w:rsidSect="001F61EE">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740" w:rsidRDefault="00D41740" w:rsidP="00176E23">
      <w:r>
        <w:separator/>
      </w:r>
    </w:p>
  </w:endnote>
  <w:endnote w:type="continuationSeparator" w:id="0">
    <w:p w:rsidR="00D41740" w:rsidRDefault="00D41740" w:rsidP="0017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740" w:rsidRDefault="00D41740" w:rsidP="00176E23">
      <w:r>
        <w:separator/>
      </w:r>
    </w:p>
  </w:footnote>
  <w:footnote w:type="continuationSeparator" w:id="0">
    <w:p w:rsidR="00D41740" w:rsidRDefault="00D41740" w:rsidP="00176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3DF" w:rsidRDefault="00C82F06">
    <w:pPr>
      <w:pStyle w:val="Header"/>
    </w:pPr>
    <w:r>
      <w:t>CAPSTONE PAPER</w:t>
    </w:r>
    <w:r w:rsidR="00B643DF">
      <w:tab/>
    </w:r>
    <w:r w:rsidR="00B643DF">
      <w:tab/>
    </w:r>
    <w:r w:rsidR="00B643DF">
      <w:tab/>
    </w:r>
    <w:r w:rsidR="00B643DF">
      <w:fldChar w:fldCharType="begin"/>
    </w:r>
    <w:r w:rsidR="00B643DF">
      <w:instrText xml:space="preserve"> PAGE   \* MERGEFORMAT </w:instrText>
    </w:r>
    <w:r w:rsidR="00B643DF">
      <w:fldChar w:fldCharType="separate"/>
    </w:r>
    <w:r w:rsidR="0019243C">
      <w:rPr>
        <w:noProof/>
      </w:rPr>
      <w:t>8</w:t>
    </w:r>
    <w:r w:rsidR="00B643D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3DF" w:rsidRDefault="00B643DF" w:rsidP="001F61EE">
    <w:pPr>
      <w:pStyle w:val="Header"/>
    </w:pPr>
    <w:r>
      <w:t xml:space="preserve">Running Head: </w:t>
    </w:r>
    <w:r w:rsidR="00C82F06">
      <w:t>CAPSTONE PAPER</w:t>
    </w:r>
  </w:p>
  <w:p w:rsidR="00B643DF" w:rsidRDefault="00B643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B75"/>
    <w:multiLevelType w:val="hybridMultilevel"/>
    <w:tmpl w:val="76368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1533E"/>
    <w:multiLevelType w:val="hybridMultilevel"/>
    <w:tmpl w:val="DE36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077AB"/>
    <w:multiLevelType w:val="hybridMultilevel"/>
    <w:tmpl w:val="6DF612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ED13E9"/>
    <w:multiLevelType w:val="multilevel"/>
    <w:tmpl w:val="890C1988"/>
    <w:styleLink w:val="Style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3B3F36"/>
    <w:multiLevelType w:val="hybridMultilevel"/>
    <w:tmpl w:val="2B5A715E"/>
    <w:lvl w:ilvl="0" w:tplc="093E0612">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62318"/>
    <w:multiLevelType w:val="multilevel"/>
    <w:tmpl w:val="0094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54FDE"/>
    <w:multiLevelType w:val="multilevel"/>
    <w:tmpl w:val="87F8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1C05AB"/>
    <w:multiLevelType w:val="hybridMultilevel"/>
    <w:tmpl w:val="9C54CF96"/>
    <w:lvl w:ilvl="0" w:tplc="2710FBD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40B65"/>
    <w:multiLevelType w:val="multilevel"/>
    <w:tmpl w:val="BBA2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14A8E"/>
    <w:multiLevelType w:val="hybridMultilevel"/>
    <w:tmpl w:val="B640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385861"/>
    <w:multiLevelType w:val="hybridMultilevel"/>
    <w:tmpl w:val="7C9E1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30D5B"/>
    <w:multiLevelType w:val="hybridMultilevel"/>
    <w:tmpl w:val="1B06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D6DE7"/>
    <w:multiLevelType w:val="hybridMultilevel"/>
    <w:tmpl w:val="0D74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A7BD0"/>
    <w:multiLevelType w:val="hybridMultilevel"/>
    <w:tmpl w:val="56EC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726C3E"/>
    <w:multiLevelType w:val="hybridMultilevel"/>
    <w:tmpl w:val="E440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97D67"/>
    <w:multiLevelType w:val="hybridMultilevel"/>
    <w:tmpl w:val="3C726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27BFF"/>
    <w:multiLevelType w:val="hybridMultilevel"/>
    <w:tmpl w:val="75E65920"/>
    <w:lvl w:ilvl="0" w:tplc="093E0612">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619BA"/>
    <w:multiLevelType w:val="hybridMultilevel"/>
    <w:tmpl w:val="504E53AE"/>
    <w:lvl w:ilvl="0" w:tplc="CAD4BB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5122E7"/>
    <w:multiLevelType w:val="hybridMultilevel"/>
    <w:tmpl w:val="5804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5B3719"/>
    <w:multiLevelType w:val="hybridMultilevel"/>
    <w:tmpl w:val="011C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03BDA"/>
    <w:multiLevelType w:val="hybridMultilevel"/>
    <w:tmpl w:val="D22A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45D2B"/>
    <w:multiLevelType w:val="hybridMultilevel"/>
    <w:tmpl w:val="2592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882A13"/>
    <w:multiLevelType w:val="hybridMultilevel"/>
    <w:tmpl w:val="9AEE180C"/>
    <w:lvl w:ilvl="0" w:tplc="896A38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EC0A56"/>
    <w:multiLevelType w:val="hybridMultilevel"/>
    <w:tmpl w:val="5AAE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E96BFB"/>
    <w:multiLevelType w:val="hybridMultilevel"/>
    <w:tmpl w:val="9BC68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E35119"/>
    <w:multiLevelType w:val="hybridMultilevel"/>
    <w:tmpl w:val="DF208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8371F"/>
    <w:multiLevelType w:val="hybridMultilevel"/>
    <w:tmpl w:val="A0068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2E5130"/>
    <w:multiLevelType w:val="hybridMultilevel"/>
    <w:tmpl w:val="A80E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66061C"/>
    <w:multiLevelType w:val="hybridMultilevel"/>
    <w:tmpl w:val="23829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EE0ADD"/>
    <w:multiLevelType w:val="hybridMultilevel"/>
    <w:tmpl w:val="CAA4A35A"/>
    <w:lvl w:ilvl="0" w:tplc="896A38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5C6BB8"/>
    <w:multiLevelType w:val="hybridMultilevel"/>
    <w:tmpl w:val="839C7236"/>
    <w:lvl w:ilvl="0" w:tplc="896A38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683012"/>
    <w:multiLevelType w:val="hybridMultilevel"/>
    <w:tmpl w:val="D6BA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806B2E"/>
    <w:multiLevelType w:val="hybridMultilevel"/>
    <w:tmpl w:val="379A86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D41506"/>
    <w:multiLevelType w:val="multilevel"/>
    <w:tmpl w:val="5916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983D08"/>
    <w:multiLevelType w:val="hybridMultilevel"/>
    <w:tmpl w:val="EB7A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940A99"/>
    <w:multiLevelType w:val="hybridMultilevel"/>
    <w:tmpl w:val="5DAC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240857"/>
    <w:multiLevelType w:val="hybridMultilevel"/>
    <w:tmpl w:val="3E1A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49712F"/>
    <w:multiLevelType w:val="hybridMultilevel"/>
    <w:tmpl w:val="E59E9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5D59AF"/>
    <w:multiLevelType w:val="multilevel"/>
    <w:tmpl w:val="890C1988"/>
    <w:numStyleLink w:val="Style1"/>
  </w:abstractNum>
  <w:abstractNum w:abstractNumId="39">
    <w:nsid w:val="7D2371F1"/>
    <w:multiLevelType w:val="multilevel"/>
    <w:tmpl w:val="0A9A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6"/>
  </w:num>
  <w:num w:numId="3">
    <w:abstractNumId w:val="26"/>
  </w:num>
  <w:num w:numId="4">
    <w:abstractNumId w:val="37"/>
  </w:num>
  <w:num w:numId="5">
    <w:abstractNumId w:val="10"/>
  </w:num>
  <w:num w:numId="6">
    <w:abstractNumId w:val="4"/>
  </w:num>
  <w:num w:numId="7">
    <w:abstractNumId w:val="16"/>
  </w:num>
  <w:num w:numId="8">
    <w:abstractNumId w:val="18"/>
  </w:num>
  <w:num w:numId="9">
    <w:abstractNumId w:val="35"/>
  </w:num>
  <w:num w:numId="10">
    <w:abstractNumId w:val="31"/>
  </w:num>
  <w:num w:numId="11">
    <w:abstractNumId w:val="21"/>
  </w:num>
  <w:num w:numId="12">
    <w:abstractNumId w:val="19"/>
  </w:num>
  <w:num w:numId="13">
    <w:abstractNumId w:val="0"/>
  </w:num>
  <w:num w:numId="14">
    <w:abstractNumId w:val="9"/>
  </w:num>
  <w:num w:numId="15">
    <w:abstractNumId w:val="24"/>
  </w:num>
  <w:num w:numId="16">
    <w:abstractNumId w:val="12"/>
  </w:num>
  <w:num w:numId="17">
    <w:abstractNumId w:val="32"/>
  </w:num>
  <w:num w:numId="18">
    <w:abstractNumId w:val="15"/>
  </w:num>
  <w:num w:numId="19">
    <w:abstractNumId w:val="25"/>
  </w:num>
  <w:num w:numId="20">
    <w:abstractNumId w:val="20"/>
  </w:num>
  <w:num w:numId="21">
    <w:abstractNumId w:val="34"/>
  </w:num>
  <w:num w:numId="22">
    <w:abstractNumId w:val="5"/>
  </w:num>
  <w:num w:numId="23">
    <w:abstractNumId w:val="7"/>
  </w:num>
  <w:num w:numId="24">
    <w:abstractNumId w:val="17"/>
  </w:num>
  <w:num w:numId="25">
    <w:abstractNumId w:val="22"/>
  </w:num>
  <w:num w:numId="26">
    <w:abstractNumId w:val="29"/>
  </w:num>
  <w:num w:numId="27">
    <w:abstractNumId w:val="30"/>
  </w:num>
  <w:num w:numId="28">
    <w:abstractNumId w:val="1"/>
  </w:num>
  <w:num w:numId="29">
    <w:abstractNumId w:val="39"/>
  </w:num>
  <w:num w:numId="30">
    <w:abstractNumId w:val="33"/>
  </w:num>
  <w:num w:numId="31">
    <w:abstractNumId w:val="2"/>
  </w:num>
  <w:num w:numId="32">
    <w:abstractNumId w:val="11"/>
  </w:num>
  <w:num w:numId="33">
    <w:abstractNumId w:val="27"/>
  </w:num>
  <w:num w:numId="34">
    <w:abstractNumId w:val="13"/>
  </w:num>
  <w:num w:numId="35">
    <w:abstractNumId w:val="14"/>
  </w:num>
  <w:num w:numId="36">
    <w:abstractNumId w:val="38"/>
  </w:num>
  <w:num w:numId="37">
    <w:abstractNumId w:val="3"/>
  </w:num>
  <w:num w:numId="38">
    <w:abstractNumId w:val="6"/>
  </w:num>
  <w:num w:numId="39">
    <w:abstractNumId w:val="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276"/>
    <w:rsid w:val="00001334"/>
    <w:rsid w:val="00003D4B"/>
    <w:rsid w:val="000051F6"/>
    <w:rsid w:val="00011208"/>
    <w:rsid w:val="00012C63"/>
    <w:rsid w:val="00017632"/>
    <w:rsid w:val="00020C74"/>
    <w:rsid w:val="00023EE3"/>
    <w:rsid w:val="000247A8"/>
    <w:rsid w:val="00030768"/>
    <w:rsid w:val="00030F27"/>
    <w:rsid w:val="0003143A"/>
    <w:rsid w:val="00032CDC"/>
    <w:rsid w:val="00036F10"/>
    <w:rsid w:val="00037833"/>
    <w:rsid w:val="00041C3C"/>
    <w:rsid w:val="00042CEE"/>
    <w:rsid w:val="00043CE9"/>
    <w:rsid w:val="000444EA"/>
    <w:rsid w:val="00045D55"/>
    <w:rsid w:val="000464B7"/>
    <w:rsid w:val="000468E3"/>
    <w:rsid w:val="000478D6"/>
    <w:rsid w:val="00047996"/>
    <w:rsid w:val="00053398"/>
    <w:rsid w:val="00055CF1"/>
    <w:rsid w:val="00057B52"/>
    <w:rsid w:val="000615E7"/>
    <w:rsid w:val="0006515D"/>
    <w:rsid w:val="00071C36"/>
    <w:rsid w:val="0007551A"/>
    <w:rsid w:val="000811C2"/>
    <w:rsid w:val="000817D9"/>
    <w:rsid w:val="00081D86"/>
    <w:rsid w:val="00082D0F"/>
    <w:rsid w:val="00084493"/>
    <w:rsid w:val="000846E9"/>
    <w:rsid w:val="00090CDA"/>
    <w:rsid w:val="00092E13"/>
    <w:rsid w:val="00096594"/>
    <w:rsid w:val="00097172"/>
    <w:rsid w:val="00097417"/>
    <w:rsid w:val="00097675"/>
    <w:rsid w:val="000A23BD"/>
    <w:rsid w:val="000A2C98"/>
    <w:rsid w:val="000A32DA"/>
    <w:rsid w:val="000B0372"/>
    <w:rsid w:val="000B3BC9"/>
    <w:rsid w:val="000B4A40"/>
    <w:rsid w:val="000B60B6"/>
    <w:rsid w:val="000B6533"/>
    <w:rsid w:val="000C2051"/>
    <w:rsid w:val="000C4179"/>
    <w:rsid w:val="000C5555"/>
    <w:rsid w:val="000C7EA6"/>
    <w:rsid w:val="000D2FA1"/>
    <w:rsid w:val="000D41BE"/>
    <w:rsid w:val="000D43EA"/>
    <w:rsid w:val="000D5131"/>
    <w:rsid w:val="000E55DE"/>
    <w:rsid w:val="000E673D"/>
    <w:rsid w:val="000F1E6E"/>
    <w:rsid w:val="0010277E"/>
    <w:rsid w:val="001067CD"/>
    <w:rsid w:val="00107371"/>
    <w:rsid w:val="0011089D"/>
    <w:rsid w:val="00110AF6"/>
    <w:rsid w:val="001114C8"/>
    <w:rsid w:val="00112E3A"/>
    <w:rsid w:val="0011382D"/>
    <w:rsid w:val="0011395E"/>
    <w:rsid w:val="00115A6C"/>
    <w:rsid w:val="00122DFD"/>
    <w:rsid w:val="001230DF"/>
    <w:rsid w:val="0012393B"/>
    <w:rsid w:val="00124104"/>
    <w:rsid w:val="00126DA3"/>
    <w:rsid w:val="00127772"/>
    <w:rsid w:val="001314C6"/>
    <w:rsid w:val="00132BDC"/>
    <w:rsid w:val="001331B6"/>
    <w:rsid w:val="001338B6"/>
    <w:rsid w:val="001348B6"/>
    <w:rsid w:val="00135DD2"/>
    <w:rsid w:val="00136359"/>
    <w:rsid w:val="00136467"/>
    <w:rsid w:val="00136689"/>
    <w:rsid w:val="00136EB7"/>
    <w:rsid w:val="00141113"/>
    <w:rsid w:val="0014288E"/>
    <w:rsid w:val="00143B78"/>
    <w:rsid w:val="001441F9"/>
    <w:rsid w:val="00152177"/>
    <w:rsid w:val="0015220A"/>
    <w:rsid w:val="0015426E"/>
    <w:rsid w:val="00155B49"/>
    <w:rsid w:val="00155DA2"/>
    <w:rsid w:val="00160170"/>
    <w:rsid w:val="00161D47"/>
    <w:rsid w:val="001645D7"/>
    <w:rsid w:val="0016525D"/>
    <w:rsid w:val="00167063"/>
    <w:rsid w:val="0017115C"/>
    <w:rsid w:val="001731E5"/>
    <w:rsid w:val="00175E4D"/>
    <w:rsid w:val="00176E23"/>
    <w:rsid w:val="0018031F"/>
    <w:rsid w:val="001803D7"/>
    <w:rsid w:val="00183E26"/>
    <w:rsid w:val="0018517F"/>
    <w:rsid w:val="0018599F"/>
    <w:rsid w:val="00187315"/>
    <w:rsid w:val="00190239"/>
    <w:rsid w:val="00190D64"/>
    <w:rsid w:val="0019243C"/>
    <w:rsid w:val="00193826"/>
    <w:rsid w:val="00196829"/>
    <w:rsid w:val="001A02FA"/>
    <w:rsid w:val="001A0D73"/>
    <w:rsid w:val="001A1ED7"/>
    <w:rsid w:val="001A2DCC"/>
    <w:rsid w:val="001A6790"/>
    <w:rsid w:val="001A6928"/>
    <w:rsid w:val="001B0B8B"/>
    <w:rsid w:val="001B4A5B"/>
    <w:rsid w:val="001C05D6"/>
    <w:rsid w:val="001C1C56"/>
    <w:rsid w:val="001C69CE"/>
    <w:rsid w:val="001C6E68"/>
    <w:rsid w:val="001D044F"/>
    <w:rsid w:val="001D0A95"/>
    <w:rsid w:val="001D383D"/>
    <w:rsid w:val="001D42CD"/>
    <w:rsid w:val="001D4C6D"/>
    <w:rsid w:val="001D5B71"/>
    <w:rsid w:val="001D6052"/>
    <w:rsid w:val="001D79D1"/>
    <w:rsid w:val="001E1C20"/>
    <w:rsid w:val="001E227C"/>
    <w:rsid w:val="001E2AB5"/>
    <w:rsid w:val="001E5B31"/>
    <w:rsid w:val="001E7195"/>
    <w:rsid w:val="001E7DC6"/>
    <w:rsid w:val="001F0720"/>
    <w:rsid w:val="001F169E"/>
    <w:rsid w:val="001F352D"/>
    <w:rsid w:val="001F61EE"/>
    <w:rsid w:val="002023B3"/>
    <w:rsid w:val="00204A31"/>
    <w:rsid w:val="00205303"/>
    <w:rsid w:val="0020672B"/>
    <w:rsid w:val="002109A5"/>
    <w:rsid w:val="00211D46"/>
    <w:rsid w:val="00214D0C"/>
    <w:rsid w:val="00220C42"/>
    <w:rsid w:val="00224625"/>
    <w:rsid w:val="002253B0"/>
    <w:rsid w:val="00225D86"/>
    <w:rsid w:val="00225FC8"/>
    <w:rsid w:val="00232E4F"/>
    <w:rsid w:val="00233C81"/>
    <w:rsid w:val="002346B6"/>
    <w:rsid w:val="002352F3"/>
    <w:rsid w:val="00236B84"/>
    <w:rsid w:val="00240D3D"/>
    <w:rsid w:val="00243922"/>
    <w:rsid w:val="00246DD5"/>
    <w:rsid w:val="002509C9"/>
    <w:rsid w:val="00254DC5"/>
    <w:rsid w:val="00254EC3"/>
    <w:rsid w:val="00255268"/>
    <w:rsid w:val="00256900"/>
    <w:rsid w:val="002573F5"/>
    <w:rsid w:val="00260445"/>
    <w:rsid w:val="0026324A"/>
    <w:rsid w:val="00264CEA"/>
    <w:rsid w:val="0026548A"/>
    <w:rsid w:val="00265978"/>
    <w:rsid w:val="00265E8E"/>
    <w:rsid w:val="00271E68"/>
    <w:rsid w:val="0027324A"/>
    <w:rsid w:val="002735E0"/>
    <w:rsid w:val="0027694E"/>
    <w:rsid w:val="00286F23"/>
    <w:rsid w:val="00294A23"/>
    <w:rsid w:val="00294DEA"/>
    <w:rsid w:val="002A00C9"/>
    <w:rsid w:val="002A31E3"/>
    <w:rsid w:val="002A744A"/>
    <w:rsid w:val="002B06A4"/>
    <w:rsid w:val="002B0A0C"/>
    <w:rsid w:val="002B314A"/>
    <w:rsid w:val="002C031F"/>
    <w:rsid w:val="002C1006"/>
    <w:rsid w:val="002C2BAE"/>
    <w:rsid w:val="002C527B"/>
    <w:rsid w:val="002C7AC5"/>
    <w:rsid w:val="002C7FCF"/>
    <w:rsid w:val="002D2389"/>
    <w:rsid w:val="002D4139"/>
    <w:rsid w:val="002D4EE0"/>
    <w:rsid w:val="002D592C"/>
    <w:rsid w:val="002D6308"/>
    <w:rsid w:val="002E04DF"/>
    <w:rsid w:val="002E12E9"/>
    <w:rsid w:val="002E5452"/>
    <w:rsid w:val="002E68A9"/>
    <w:rsid w:val="002E7C20"/>
    <w:rsid w:val="002F183D"/>
    <w:rsid w:val="002F43D2"/>
    <w:rsid w:val="002F4AED"/>
    <w:rsid w:val="002F5BF9"/>
    <w:rsid w:val="002F6562"/>
    <w:rsid w:val="002F793C"/>
    <w:rsid w:val="0030655B"/>
    <w:rsid w:val="003072DC"/>
    <w:rsid w:val="0031033B"/>
    <w:rsid w:val="003125E6"/>
    <w:rsid w:val="003136AA"/>
    <w:rsid w:val="00320E7B"/>
    <w:rsid w:val="00320F9D"/>
    <w:rsid w:val="003214BE"/>
    <w:rsid w:val="0032154F"/>
    <w:rsid w:val="003306F2"/>
    <w:rsid w:val="00332582"/>
    <w:rsid w:val="00334981"/>
    <w:rsid w:val="00335476"/>
    <w:rsid w:val="00336C51"/>
    <w:rsid w:val="00342385"/>
    <w:rsid w:val="003460FB"/>
    <w:rsid w:val="00346CD8"/>
    <w:rsid w:val="00347F8C"/>
    <w:rsid w:val="00352247"/>
    <w:rsid w:val="00356509"/>
    <w:rsid w:val="00361E29"/>
    <w:rsid w:val="00362174"/>
    <w:rsid w:val="00362354"/>
    <w:rsid w:val="003636D0"/>
    <w:rsid w:val="0036484F"/>
    <w:rsid w:val="00365745"/>
    <w:rsid w:val="00367790"/>
    <w:rsid w:val="00370086"/>
    <w:rsid w:val="00371B14"/>
    <w:rsid w:val="00374F9B"/>
    <w:rsid w:val="00377DE1"/>
    <w:rsid w:val="00380897"/>
    <w:rsid w:val="00382865"/>
    <w:rsid w:val="003837FC"/>
    <w:rsid w:val="00383D6A"/>
    <w:rsid w:val="00384D27"/>
    <w:rsid w:val="00386132"/>
    <w:rsid w:val="00387290"/>
    <w:rsid w:val="00391773"/>
    <w:rsid w:val="00391BFA"/>
    <w:rsid w:val="00392B47"/>
    <w:rsid w:val="00392F4A"/>
    <w:rsid w:val="003930AF"/>
    <w:rsid w:val="00395305"/>
    <w:rsid w:val="00395637"/>
    <w:rsid w:val="003962AB"/>
    <w:rsid w:val="003A23ED"/>
    <w:rsid w:val="003A4460"/>
    <w:rsid w:val="003A5B4A"/>
    <w:rsid w:val="003A69BF"/>
    <w:rsid w:val="003A77AC"/>
    <w:rsid w:val="003B2070"/>
    <w:rsid w:val="003B2EFC"/>
    <w:rsid w:val="003B3610"/>
    <w:rsid w:val="003B396D"/>
    <w:rsid w:val="003C110B"/>
    <w:rsid w:val="003D38BA"/>
    <w:rsid w:val="003D3A29"/>
    <w:rsid w:val="003D3F1C"/>
    <w:rsid w:val="003D6E8D"/>
    <w:rsid w:val="003D6ED4"/>
    <w:rsid w:val="003E338A"/>
    <w:rsid w:val="003E7C69"/>
    <w:rsid w:val="003F218A"/>
    <w:rsid w:val="003F2526"/>
    <w:rsid w:val="003F26E1"/>
    <w:rsid w:val="003F3DA3"/>
    <w:rsid w:val="003F3F97"/>
    <w:rsid w:val="003F5EAA"/>
    <w:rsid w:val="003F76B4"/>
    <w:rsid w:val="003F78C8"/>
    <w:rsid w:val="00404DC7"/>
    <w:rsid w:val="00407CA3"/>
    <w:rsid w:val="004157E6"/>
    <w:rsid w:val="00420135"/>
    <w:rsid w:val="00420790"/>
    <w:rsid w:val="0042150F"/>
    <w:rsid w:val="004219BE"/>
    <w:rsid w:val="00421CF5"/>
    <w:rsid w:val="0044068D"/>
    <w:rsid w:val="0044117D"/>
    <w:rsid w:val="004443AB"/>
    <w:rsid w:val="00444920"/>
    <w:rsid w:val="004467AD"/>
    <w:rsid w:val="004469F3"/>
    <w:rsid w:val="00457B4C"/>
    <w:rsid w:val="00460D4F"/>
    <w:rsid w:val="0046195B"/>
    <w:rsid w:val="00462077"/>
    <w:rsid w:val="0046373F"/>
    <w:rsid w:val="00465CAA"/>
    <w:rsid w:val="00466383"/>
    <w:rsid w:val="00471A7D"/>
    <w:rsid w:val="00472E3F"/>
    <w:rsid w:val="004731E4"/>
    <w:rsid w:val="00474062"/>
    <w:rsid w:val="00482B21"/>
    <w:rsid w:val="00484108"/>
    <w:rsid w:val="00485427"/>
    <w:rsid w:val="00485CEE"/>
    <w:rsid w:val="00487C6B"/>
    <w:rsid w:val="004921D4"/>
    <w:rsid w:val="004949A4"/>
    <w:rsid w:val="00497AE5"/>
    <w:rsid w:val="004A47BB"/>
    <w:rsid w:val="004A5F33"/>
    <w:rsid w:val="004B045D"/>
    <w:rsid w:val="004B599F"/>
    <w:rsid w:val="004B5CF1"/>
    <w:rsid w:val="004B6630"/>
    <w:rsid w:val="004C1120"/>
    <w:rsid w:val="004C4094"/>
    <w:rsid w:val="004D2D24"/>
    <w:rsid w:val="004D2F81"/>
    <w:rsid w:val="004D3CBD"/>
    <w:rsid w:val="004D40A7"/>
    <w:rsid w:val="004D73FE"/>
    <w:rsid w:val="004E30B7"/>
    <w:rsid w:val="004E4385"/>
    <w:rsid w:val="004E5969"/>
    <w:rsid w:val="004E65C5"/>
    <w:rsid w:val="004E77DE"/>
    <w:rsid w:val="004F2404"/>
    <w:rsid w:val="004F5F61"/>
    <w:rsid w:val="004F612B"/>
    <w:rsid w:val="004F6F10"/>
    <w:rsid w:val="00501B3F"/>
    <w:rsid w:val="0050223F"/>
    <w:rsid w:val="005113CE"/>
    <w:rsid w:val="00512B2C"/>
    <w:rsid w:val="00513590"/>
    <w:rsid w:val="00513C2D"/>
    <w:rsid w:val="0051613C"/>
    <w:rsid w:val="00516605"/>
    <w:rsid w:val="00516786"/>
    <w:rsid w:val="00516B63"/>
    <w:rsid w:val="00516F1A"/>
    <w:rsid w:val="00520D21"/>
    <w:rsid w:val="005240E8"/>
    <w:rsid w:val="005247C8"/>
    <w:rsid w:val="00525769"/>
    <w:rsid w:val="00527198"/>
    <w:rsid w:val="00533AA4"/>
    <w:rsid w:val="005344A9"/>
    <w:rsid w:val="00534B0C"/>
    <w:rsid w:val="00535D06"/>
    <w:rsid w:val="00543179"/>
    <w:rsid w:val="0054644A"/>
    <w:rsid w:val="00546D94"/>
    <w:rsid w:val="00550E55"/>
    <w:rsid w:val="00552382"/>
    <w:rsid w:val="005548AD"/>
    <w:rsid w:val="00565B39"/>
    <w:rsid w:val="0056678A"/>
    <w:rsid w:val="00567F36"/>
    <w:rsid w:val="00571C1E"/>
    <w:rsid w:val="00573795"/>
    <w:rsid w:val="00574CA1"/>
    <w:rsid w:val="00575124"/>
    <w:rsid w:val="00576741"/>
    <w:rsid w:val="005768E2"/>
    <w:rsid w:val="0057695E"/>
    <w:rsid w:val="0058018E"/>
    <w:rsid w:val="005804BE"/>
    <w:rsid w:val="00591A46"/>
    <w:rsid w:val="005923C7"/>
    <w:rsid w:val="00593EF7"/>
    <w:rsid w:val="005943C6"/>
    <w:rsid w:val="005A07D3"/>
    <w:rsid w:val="005A1E59"/>
    <w:rsid w:val="005A27AF"/>
    <w:rsid w:val="005A4559"/>
    <w:rsid w:val="005A73F5"/>
    <w:rsid w:val="005C0A68"/>
    <w:rsid w:val="005C0AEA"/>
    <w:rsid w:val="005C2B4F"/>
    <w:rsid w:val="005C6505"/>
    <w:rsid w:val="005C7D77"/>
    <w:rsid w:val="005D34E5"/>
    <w:rsid w:val="005D3783"/>
    <w:rsid w:val="005D5A72"/>
    <w:rsid w:val="005D6122"/>
    <w:rsid w:val="005D794A"/>
    <w:rsid w:val="005E53DC"/>
    <w:rsid w:val="005F0B88"/>
    <w:rsid w:val="005F0C92"/>
    <w:rsid w:val="005F1AC8"/>
    <w:rsid w:val="00602233"/>
    <w:rsid w:val="006026C5"/>
    <w:rsid w:val="006029EF"/>
    <w:rsid w:val="00604320"/>
    <w:rsid w:val="006078F4"/>
    <w:rsid w:val="00610FDD"/>
    <w:rsid w:val="0061111A"/>
    <w:rsid w:val="00611DBA"/>
    <w:rsid w:val="00616E13"/>
    <w:rsid w:val="00621CE2"/>
    <w:rsid w:val="00625A18"/>
    <w:rsid w:val="00625FBA"/>
    <w:rsid w:val="00626D91"/>
    <w:rsid w:val="0063113C"/>
    <w:rsid w:val="006326D2"/>
    <w:rsid w:val="00635F68"/>
    <w:rsid w:val="006402F6"/>
    <w:rsid w:val="0064148C"/>
    <w:rsid w:val="00641B8A"/>
    <w:rsid w:val="00642040"/>
    <w:rsid w:val="006430D6"/>
    <w:rsid w:val="006431F3"/>
    <w:rsid w:val="006432D7"/>
    <w:rsid w:val="00643C6B"/>
    <w:rsid w:val="0065510B"/>
    <w:rsid w:val="00655244"/>
    <w:rsid w:val="0066277F"/>
    <w:rsid w:val="00665DBF"/>
    <w:rsid w:val="00670B60"/>
    <w:rsid w:val="00672BBB"/>
    <w:rsid w:val="00673225"/>
    <w:rsid w:val="00675FA9"/>
    <w:rsid w:val="00677B06"/>
    <w:rsid w:val="00677C76"/>
    <w:rsid w:val="0068096A"/>
    <w:rsid w:val="00680B17"/>
    <w:rsid w:val="0068417E"/>
    <w:rsid w:val="00684772"/>
    <w:rsid w:val="00685112"/>
    <w:rsid w:val="00687A86"/>
    <w:rsid w:val="00692CD6"/>
    <w:rsid w:val="0069459A"/>
    <w:rsid w:val="006949F0"/>
    <w:rsid w:val="006A129C"/>
    <w:rsid w:val="006A25E5"/>
    <w:rsid w:val="006A440F"/>
    <w:rsid w:val="006A75F9"/>
    <w:rsid w:val="006B019B"/>
    <w:rsid w:val="006B20AE"/>
    <w:rsid w:val="006B2291"/>
    <w:rsid w:val="006B3CC4"/>
    <w:rsid w:val="006B43D1"/>
    <w:rsid w:val="006C73DA"/>
    <w:rsid w:val="006E2C26"/>
    <w:rsid w:val="006E2C27"/>
    <w:rsid w:val="006F04AA"/>
    <w:rsid w:val="006F1120"/>
    <w:rsid w:val="006F7243"/>
    <w:rsid w:val="00703235"/>
    <w:rsid w:val="0070412D"/>
    <w:rsid w:val="0070562A"/>
    <w:rsid w:val="00706294"/>
    <w:rsid w:val="00706889"/>
    <w:rsid w:val="0070691E"/>
    <w:rsid w:val="0070696B"/>
    <w:rsid w:val="007072CA"/>
    <w:rsid w:val="007106B4"/>
    <w:rsid w:val="00710F4B"/>
    <w:rsid w:val="007115B9"/>
    <w:rsid w:val="00712378"/>
    <w:rsid w:val="00715CF1"/>
    <w:rsid w:val="00716164"/>
    <w:rsid w:val="00717C42"/>
    <w:rsid w:val="00717ED3"/>
    <w:rsid w:val="0072021A"/>
    <w:rsid w:val="00720717"/>
    <w:rsid w:val="00722F2A"/>
    <w:rsid w:val="0072523B"/>
    <w:rsid w:val="007259AE"/>
    <w:rsid w:val="007318DF"/>
    <w:rsid w:val="007325A6"/>
    <w:rsid w:val="00732D6A"/>
    <w:rsid w:val="007352B0"/>
    <w:rsid w:val="0073595D"/>
    <w:rsid w:val="007434B8"/>
    <w:rsid w:val="007472D5"/>
    <w:rsid w:val="0074752A"/>
    <w:rsid w:val="00750F18"/>
    <w:rsid w:val="0075201B"/>
    <w:rsid w:val="007520C6"/>
    <w:rsid w:val="007530F9"/>
    <w:rsid w:val="00754590"/>
    <w:rsid w:val="00755182"/>
    <w:rsid w:val="007676B8"/>
    <w:rsid w:val="007741C5"/>
    <w:rsid w:val="0077442B"/>
    <w:rsid w:val="0077556E"/>
    <w:rsid w:val="00775F13"/>
    <w:rsid w:val="007868D3"/>
    <w:rsid w:val="0078710A"/>
    <w:rsid w:val="007875B0"/>
    <w:rsid w:val="007903AC"/>
    <w:rsid w:val="00791245"/>
    <w:rsid w:val="00791325"/>
    <w:rsid w:val="00792992"/>
    <w:rsid w:val="00792C5C"/>
    <w:rsid w:val="00796539"/>
    <w:rsid w:val="007A059D"/>
    <w:rsid w:val="007A0614"/>
    <w:rsid w:val="007A1137"/>
    <w:rsid w:val="007A1849"/>
    <w:rsid w:val="007A1BDD"/>
    <w:rsid w:val="007A4E12"/>
    <w:rsid w:val="007A6BDA"/>
    <w:rsid w:val="007B0643"/>
    <w:rsid w:val="007B47B1"/>
    <w:rsid w:val="007C0AC0"/>
    <w:rsid w:val="007C4D4E"/>
    <w:rsid w:val="007D125F"/>
    <w:rsid w:val="007D2277"/>
    <w:rsid w:val="007D4BCD"/>
    <w:rsid w:val="007E702B"/>
    <w:rsid w:val="007F64FC"/>
    <w:rsid w:val="0080146D"/>
    <w:rsid w:val="00801E1A"/>
    <w:rsid w:val="00802B24"/>
    <w:rsid w:val="00802ED4"/>
    <w:rsid w:val="008042D3"/>
    <w:rsid w:val="00807ED4"/>
    <w:rsid w:val="008107B2"/>
    <w:rsid w:val="008117A0"/>
    <w:rsid w:val="00816F06"/>
    <w:rsid w:val="008217E7"/>
    <w:rsid w:val="0082180B"/>
    <w:rsid w:val="00822818"/>
    <w:rsid w:val="00822ED1"/>
    <w:rsid w:val="00826225"/>
    <w:rsid w:val="0083208F"/>
    <w:rsid w:val="00832B2C"/>
    <w:rsid w:val="008336F9"/>
    <w:rsid w:val="00842F11"/>
    <w:rsid w:val="0084766A"/>
    <w:rsid w:val="00850853"/>
    <w:rsid w:val="00851A2B"/>
    <w:rsid w:val="00854276"/>
    <w:rsid w:val="00854D1A"/>
    <w:rsid w:val="008569C3"/>
    <w:rsid w:val="00857356"/>
    <w:rsid w:val="00865DE8"/>
    <w:rsid w:val="00866A37"/>
    <w:rsid w:val="008705C3"/>
    <w:rsid w:val="00870B45"/>
    <w:rsid w:val="00872BB4"/>
    <w:rsid w:val="008738F2"/>
    <w:rsid w:val="00873E6B"/>
    <w:rsid w:val="00875107"/>
    <w:rsid w:val="00875F67"/>
    <w:rsid w:val="00876F92"/>
    <w:rsid w:val="00877513"/>
    <w:rsid w:val="00880379"/>
    <w:rsid w:val="008813C6"/>
    <w:rsid w:val="0088436C"/>
    <w:rsid w:val="00884EAC"/>
    <w:rsid w:val="00885141"/>
    <w:rsid w:val="00885389"/>
    <w:rsid w:val="0088671E"/>
    <w:rsid w:val="008923BB"/>
    <w:rsid w:val="00893FEE"/>
    <w:rsid w:val="00895DC2"/>
    <w:rsid w:val="008A1511"/>
    <w:rsid w:val="008A2102"/>
    <w:rsid w:val="008A7D03"/>
    <w:rsid w:val="008B371B"/>
    <w:rsid w:val="008B670E"/>
    <w:rsid w:val="008C0D1F"/>
    <w:rsid w:val="008C0EA4"/>
    <w:rsid w:val="008C703D"/>
    <w:rsid w:val="008D0AD1"/>
    <w:rsid w:val="008D29F7"/>
    <w:rsid w:val="008D2BD8"/>
    <w:rsid w:val="008D2BF7"/>
    <w:rsid w:val="008D382A"/>
    <w:rsid w:val="008D6740"/>
    <w:rsid w:val="008D75F6"/>
    <w:rsid w:val="008D7F16"/>
    <w:rsid w:val="008E5845"/>
    <w:rsid w:val="008E5DCB"/>
    <w:rsid w:val="008F074F"/>
    <w:rsid w:val="008F0F63"/>
    <w:rsid w:val="008F79FA"/>
    <w:rsid w:val="00900E48"/>
    <w:rsid w:val="009025E1"/>
    <w:rsid w:val="00906191"/>
    <w:rsid w:val="0090727E"/>
    <w:rsid w:val="0091155A"/>
    <w:rsid w:val="0091203D"/>
    <w:rsid w:val="009144A1"/>
    <w:rsid w:val="00920CFB"/>
    <w:rsid w:val="00922793"/>
    <w:rsid w:val="00922837"/>
    <w:rsid w:val="00923F27"/>
    <w:rsid w:val="00924FAB"/>
    <w:rsid w:val="009320BE"/>
    <w:rsid w:val="00932A6D"/>
    <w:rsid w:val="00936ECD"/>
    <w:rsid w:val="0094016B"/>
    <w:rsid w:val="00940D61"/>
    <w:rsid w:val="0094366C"/>
    <w:rsid w:val="0094622C"/>
    <w:rsid w:val="0094763F"/>
    <w:rsid w:val="0095102C"/>
    <w:rsid w:val="00951D56"/>
    <w:rsid w:val="0095415D"/>
    <w:rsid w:val="009546BF"/>
    <w:rsid w:val="009624BF"/>
    <w:rsid w:val="009628E7"/>
    <w:rsid w:val="0096290C"/>
    <w:rsid w:val="0096690B"/>
    <w:rsid w:val="00967E70"/>
    <w:rsid w:val="00970C4C"/>
    <w:rsid w:val="0097320C"/>
    <w:rsid w:val="00974079"/>
    <w:rsid w:val="009741C7"/>
    <w:rsid w:val="0097642F"/>
    <w:rsid w:val="00977F1E"/>
    <w:rsid w:val="00980632"/>
    <w:rsid w:val="0098153A"/>
    <w:rsid w:val="00981D7A"/>
    <w:rsid w:val="00993B77"/>
    <w:rsid w:val="00995C1C"/>
    <w:rsid w:val="00996853"/>
    <w:rsid w:val="009A014E"/>
    <w:rsid w:val="009A05AD"/>
    <w:rsid w:val="009A0732"/>
    <w:rsid w:val="009A21D1"/>
    <w:rsid w:val="009A2F2B"/>
    <w:rsid w:val="009A2FFA"/>
    <w:rsid w:val="009A3C1E"/>
    <w:rsid w:val="009A53A8"/>
    <w:rsid w:val="009A5A27"/>
    <w:rsid w:val="009A5FCF"/>
    <w:rsid w:val="009A6B07"/>
    <w:rsid w:val="009B2FE3"/>
    <w:rsid w:val="009C31F7"/>
    <w:rsid w:val="009C7724"/>
    <w:rsid w:val="009D1C61"/>
    <w:rsid w:val="009E05E9"/>
    <w:rsid w:val="009E1340"/>
    <w:rsid w:val="009E191F"/>
    <w:rsid w:val="009E2722"/>
    <w:rsid w:val="009E2BD7"/>
    <w:rsid w:val="009E4E26"/>
    <w:rsid w:val="009F21B5"/>
    <w:rsid w:val="009F294E"/>
    <w:rsid w:val="009F3681"/>
    <w:rsid w:val="009F6F59"/>
    <w:rsid w:val="00A02D95"/>
    <w:rsid w:val="00A0405E"/>
    <w:rsid w:val="00A048DB"/>
    <w:rsid w:val="00A049BF"/>
    <w:rsid w:val="00A068A1"/>
    <w:rsid w:val="00A0699B"/>
    <w:rsid w:val="00A1113F"/>
    <w:rsid w:val="00A11E08"/>
    <w:rsid w:val="00A12673"/>
    <w:rsid w:val="00A1329F"/>
    <w:rsid w:val="00A160BF"/>
    <w:rsid w:val="00A232C2"/>
    <w:rsid w:val="00A23956"/>
    <w:rsid w:val="00A244DF"/>
    <w:rsid w:val="00A24631"/>
    <w:rsid w:val="00A25A3D"/>
    <w:rsid w:val="00A3412C"/>
    <w:rsid w:val="00A367FB"/>
    <w:rsid w:val="00A36B07"/>
    <w:rsid w:val="00A51A60"/>
    <w:rsid w:val="00A52A65"/>
    <w:rsid w:val="00A54101"/>
    <w:rsid w:val="00A54140"/>
    <w:rsid w:val="00A55070"/>
    <w:rsid w:val="00A556EF"/>
    <w:rsid w:val="00A64A66"/>
    <w:rsid w:val="00A66548"/>
    <w:rsid w:val="00A73838"/>
    <w:rsid w:val="00A7635C"/>
    <w:rsid w:val="00A82C33"/>
    <w:rsid w:val="00A90666"/>
    <w:rsid w:val="00A93B4E"/>
    <w:rsid w:val="00A9426F"/>
    <w:rsid w:val="00A94B24"/>
    <w:rsid w:val="00A95D64"/>
    <w:rsid w:val="00AA2F00"/>
    <w:rsid w:val="00AA7738"/>
    <w:rsid w:val="00AB1E53"/>
    <w:rsid w:val="00AB49DC"/>
    <w:rsid w:val="00AB6A0C"/>
    <w:rsid w:val="00AC0EAE"/>
    <w:rsid w:val="00AC2E1E"/>
    <w:rsid w:val="00AC5AA9"/>
    <w:rsid w:val="00AD09A7"/>
    <w:rsid w:val="00AD0E41"/>
    <w:rsid w:val="00AD4778"/>
    <w:rsid w:val="00AD6102"/>
    <w:rsid w:val="00AD6FC5"/>
    <w:rsid w:val="00AD78BF"/>
    <w:rsid w:val="00AE0095"/>
    <w:rsid w:val="00AF1E88"/>
    <w:rsid w:val="00AF3897"/>
    <w:rsid w:val="00AF44BB"/>
    <w:rsid w:val="00AF46C5"/>
    <w:rsid w:val="00AF5CA7"/>
    <w:rsid w:val="00AF609D"/>
    <w:rsid w:val="00AF6CBC"/>
    <w:rsid w:val="00B00101"/>
    <w:rsid w:val="00B00F0F"/>
    <w:rsid w:val="00B026D3"/>
    <w:rsid w:val="00B046E8"/>
    <w:rsid w:val="00B05CA0"/>
    <w:rsid w:val="00B06673"/>
    <w:rsid w:val="00B11C01"/>
    <w:rsid w:val="00B1666F"/>
    <w:rsid w:val="00B213A8"/>
    <w:rsid w:val="00B245F9"/>
    <w:rsid w:val="00B253E3"/>
    <w:rsid w:val="00B27276"/>
    <w:rsid w:val="00B279D0"/>
    <w:rsid w:val="00B30592"/>
    <w:rsid w:val="00B3268A"/>
    <w:rsid w:val="00B35FE2"/>
    <w:rsid w:val="00B36CEE"/>
    <w:rsid w:val="00B37AB0"/>
    <w:rsid w:val="00B41F1A"/>
    <w:rsid w:val="00B45E17"/>
    <w:rsid w:val="00B46B50"/>
    <w:rsid w:val="00B47381"/>
    <w:rsid w:val="00B51CEC"/>
    <w:rsid w:val="00B5563B"/>
    <w:rsid w:val="00B56DFB"/>
    <w:rsid w:val="00B605BA"/>
    <w:rsid w:val="00B6226A"/>
    <w:rsid w:val="00B632C7"/>
    <w:rsid w:val="00B63624"/>
    <w:rsid w:val="00B63C15"/>
    <w:rsid w:val="00B643DF"/>
    <w:rsid w:val="00B6627F"/>
    <w:rsid w:val="00B75AF4"/>
    <w:rsid w:val="00B75EAD"/>
    <w:rsid w:val="00B76C61"/>
    <w:rsid w:val="00B83629"/>
    <w:rsid w:val="00B93AC6"/>
    <w:rsid w:val="00B9520F"/>
    <w:rsid w:val="00B9675C"/>
    <w:rsid w:val="00BA093C"/>
    <w:rsid w:val="00BA2025"/>
    <w:rsid w:val="00BA45EA"/>
    <w:rsid w:val="00BA5CEC"/>
    <w:rsid w:val="00BA6E11"/>
    <w:rsid w:val="00BA7138"/>
    <w:rsid w:val="00BB4EC4"/>
    <w:rsid w:val="00BB6BBB"/>
    <w:rsid w:val="00BC0B64"/>
    <w:rsid w:val="00BC69A3"/>
    <w:rsid w:val="00BD03A6"/>
    <w:rsid w:val="00BD3C11"/>
    <w:rsid w:val="00BD5D2D"/>
    <w:rsid w:val="00BD6B15"/>
    <w:rsid w:val="00BD7639"/>
    <w:rsid w:val="00BE4FAB"/>
    <w:rsid w:val="00BE5127"/>
    <w:rsid w:val="00BF1907"/>
    <w:rsid w:val="00BF25D9"/>
    <w:rsid w:val="00BF747D"/>
    <w:rsid w:val="00C06080"/>
    <w:rsid w:val="00C13AF0"/>
    <w:rsid w:val="00C13B45"/>
    <w:rsid w:val="00C16B60"/>
    <w:rsid w:val="00C17CB2"/>
    <w:rsid w:val="00C21A32"/>
    <w:rsid w:val="00C23497"/>
    <w:rsid w:val="00C2392B"/>
    <w:rsid w:val="00C30578"/>
    <w:rsid w:val="00C33058"/>
    <w:rsid w:val="00C3603C"/>
    <w:rsid w:val="00C367C8"/>
    <w:rsid w:val="00C37E49"/>
    <w:rsid w:val="00C415A9"/>
    <w:rsid w:val="00C438E6"/>
    <w:rsid w:val="00C45354"/>
    <w:rsid w:val="00C46E10"/>
    <w:rsid w:val="00C46FA7"/>
    <w:rsid w:val="00C472E7"/>
    <w:rsid w:val="00C63ED5"/>
    <w:rsid w:val="00C65152"/>
    <w:rsid w:val="00C65BB7"/>
    <w:rsid w:val="00C660CF"/>
    <w:rsid w:val="00C672C3"/>
    <w:rsid w:val="00C771BF"/>
    <w:rsid w:val="00C775E3"/>
    <w:rsid w:val="00C80A23"/>
    <w:rsid w:val="00C81582"/>
    <w:rsid w:val="00C82681"/>
    <w:rsid w:val="00C82F06"/>
    <w:rsid w:val="00C86946"/>
    <w:rsid w:val="00C90CD4"/>
    <w:rsid w:val="00C934F7"/>
    <w:rsid w:val="00C945FA"/>
    <w:rsid w:val="00C96C46"/>
    <w:rsid w:val="00C96CFF"/>
    <w:rsid w:val="00CA01D9"/>
    <w:rsid w:val="00CA206C"/>
    <w:rsid w:val="00CA31D3"/>
    <w:rsid w:val="00CA4BF0"/>
    <w:rsid w:val="00CA6190"/>
    <w:rsid w:val="00CA6AF2"/>
    <w:rsid w:val="00CA6B85"/>
    <w:rsid w:val="00CA7AD2"/>
    <w:rsid w:val="00CB0B61"/>
    <w:rsid w:val="00CB1046"/>
    <w:rsid w:val="00CB6138"/>
    <w:rsid w:val="00CC2771"/>
    <w:rsid w:val="00CC29B2"/>
    <w:rsid w:val="00CC2DDA"/>
    <w:rsid w:val="00CC436F"/>
    <w:rsid w:val="00CC4652"/>
    <w:rsid w:val="00CC4F1B"/>
    <w:rsid w:val="00CC6438"/>
    <w:rsid w:val="00CC71F7"/>
    <w:rsid w:val="00CD1ECE"/>
    <w:rsid w:val="00CD7B79"/>
    <w:rsid w:val="00CE459C"/>
    <w:rsid w:val="00CE5F56"/>
    <w:rsid w:val="00CE61D4"/>
    <w:rsid w:val="00CF080E"/>
    <w:rsid w:val="00CF4AA1"/>
    <w:rsid w:val="00D0057D"/>
    <w:rsid w:val="00D00FE1"/>
    <w:rsid w:val="00D01B6D"/>
    <w:rsid w:val="00D02A5E"/>
    <w:rsid w:val="00D04610"/>
    <w:rsid w:val="00D049DB"/>
    <w:rsid w:val="00D075F9"/>
    <w:rsid w:val="00D11F3F"/>
    <w:rsid w:val="00D12125"/>
    <w:rsid w:val="00D12684"/>
    <w:rsid w:val="00D14535"/>
    <w:rsid w:val="00D14A27"/>
    <w:rsid w:val="00D241C9"/>
    <w:rsid w:val="00D2540A"/>
    <w:rsid w:val="00D262D9"/>
    <w:rsid w:val="00D310D1"/>
    <w:rsid w:val="00D361BE"/>
    <w:rsid w:val="00D365C7"/>
    <w:rsid w:val="00D41740"/>
    <w:rsid w:val="00D440B4"/>
    <w:rsid w:val="00D46AC3"/>
    <w:rsid w:val="00D5068C"/>
    <w:rsid w:val="00D526D7"/>
    <w:rsid w:val="00D56987"/>
    <w:rsid w:val="00D57924"/>
    <w:rsid w:val="00D57C68"/>
    <w:rsid w:val="00D57D87"/>
    <w:rsid w:val="00D600B0"/>
    <w:rsid w:val="00D6039C"/>
    <w:rsid w:val="00D62586"/>
    <w:rsid w:val="00D64B2F"/>
    <w:rsid w:val="00D676E1"/>
    <w:rsid w:val="00D6782B"/>
    <w:rsid w:val="00D705EC"/>
    <w:rsid w:val="00D7193D"/>
    <w:rsid w:val="00D73284"/>
    <w:rsid w:val="00D7330D"/>
    <w:rsid w:val="00D74357"/>
    <w:rsid w:val="00D7545D"/>
    <w:rsid w:val="00D758E8"/>
    <w:rsid w:val="00D772FF"/>
    <w:rsid w:val="00D812BC"/>
    <w:rsid w:val="00D83E7E"/>
    <w:rsid w:val="00D85184"/>
    <w:rsid w:val="00D967E8"/>
    <w:rsid w:val="00DA3CAF"/>
    <w:rsid w:val="00DA403D"/>
    <w:rsid w:val="00DA46BC"/>
    <w:rsid w:val="00DB0A96"/>
    <w:rsid w:val="00DB152F"/>
    <w:rsid w:val="00DB60E8"/>
    <w:rsid w:val="00DC13E4"/>
    <w:rsid w:val="00DC1E15"/>
    <w:rsid w:val="00DC35FE"/>
    <w:rsid w:val="00DC584E"/>
    <w:rsid w:val="00DC66B9"/>
    <w:rsid w:val="00DC74B9"/>
    <w:rsid w:val="00DD0BA8"/>
    <w:rsid w:val="00DD0D58"/>
    <w:rsid w:val="00DD20D7"/>
    <w:rsid w:val="00DD35CF"/>
    <w:rsid w:val="00DD3BB3"/>
    <w:rsid w:val="00DD5F38"/>
    <w:rsid w:val="00DE272F"/>
    <w:rsid w:val="00DF0FDD"/>
    <w:rsid w:val="00DF1A2A"/>
    <w:rsid w:val="00DF24E9"/>
    <w:rsid w:val="00DF46E4"/>
    <w:rsid w:val="00DF4EE2"/>
    <w:rsid w:val="00E011C4"/>
    <w:rsid w:val="00E018C4"/>
    <w:rsid w:val="00E063BB"/>
    <w:rsid w:val="00E07FA0"/>
    <w:rsid w:val="00E16A1C"/>
    <w:rsid w:val="00E20993"/>
    <w:rsid w:val="00E2545C"/>
    <w:rsid w:val="00E25D2D"/>
    <w:rsid w:val="00E26E19"/>
    <w:rsid w:val="00E31201"/>
    <w:rsid w:val="00E358B6"/>
    <w:rsid w:val="00E447B3"/>
    <w:rsid w:val="00E45B89"/>
    <w:rsid w:val="00E475F4"/>
    <w:rsid w:val="00E47F66"/>
    <w:rsid w:val="00E51F43"/>
    <w:rsid w:val="00E52126"/>
    <w:rsid w:val="00E537C0"/>
    <w:rsid w:val="00E56FF5"/>
    <w:rsid w:val="00E57B41"/>
    <w:rsid w:val="00E57DFC"/>
    <w:rsid w:val="00E6575A"/>
    <w:rsid w:val="00E70F65"/>
    <w:rsid w:val="00E73471"/>
    <w:rsid w:val="00E74F05"/>
    <w:rsid w:val="00E76ED6"/>
    <w:rsid w:val="00E77E7A"/>
    <w:rsid w:val="00E8150E"/>
    <w:rsid w:val="00E81ACE"/>
    <w:rsid w:val="00E837FE"/>
    <w:rsid w:val="00E84130"/>
    <w:rsid w:val="00E87321"/>
    <w:rsid w:val="00E932E2"/>
    <w:rsid w:val="00E9383A"/>
    <w:rsid w:val="00E97443"/>
    <w:rsid w:val="00EA0FB7"/>
    <w:rsid w:val="00EA516A"/>
    <w:rsid w:val="00EB0238"/>
    <w:rsid w:val="00EB0963"/>
    <w:rsid w:val="00EB250A"/>
    <w:rsid w:val="00EB265C"/>
    <w:rsid w:val="00EB2C20"/>
    <w:rsid w:val="00EB3F1C"/>
    <w:rsid w:val="00EB5FCA"/>
    <w:rsid w:val="00EB6124"/>
    <w:rsid w:val="00EB656B"/>
    <w:rsid w:val="00EC0F9B"/>
    <w:rsid w:val="00ED4B74"/>
    <w:rsid w:val="00ED6BDC"/>
    <w:rsid w:val="00EE02DA"/>
    <w:rsid w:val="00EE6AE6"/>
    <w:rsid w:val="00EE7A3C"/>
    <w:rsid w:val="00EE7B2D"/>
    <w:rsid w:val="00EF0403"/>
    <w:rsid w:val="00EF593D"/>
    <w:rsid w:val="00F00009"/>
    <w:rsid w:val="00F00EBB"/>
    <w:rsid w:val="00F01185"/>
    <w:rsid w:val="00F03C4C"/>
    <w:rsid w:val="00F03E65"/>
    <w:rsid w:val="00F0457C"/>
    <w:rsid w:val="00F11A13"/>
    <w:rsid w:val="00F150C1"/>
    <w:rsid w:val="00F151C4"/>
    <w:rsid w:val="00F15FFA"/>
    <w:rsid w:val="00F279C4"/>
    <w:rsid w:val="00F31F8E"/>
    <w:rsid w:val="00F332B0"/>
    <w:rsid w:val="00F34809"/>
    <w:rsid w:val="00F376C2"/>
    <w:rsid w:val="00F415C5"/>
    <w:rsid w:val="00F442D7"/>
    <w:rsid w:val="00F447F1"/>
    <w:rsid w:val="00F465B0"/>
    <w:rsid w:val="00F46CB6"/>
    <w:rsid w:val="00F53E69"/>
    <w:rsid w:val="00F55016"/>
    <w:rsid w:val="00F5771E"/>
    <w:rsid w:val="00F6196B"/>
    <w:rsid w:val="00F65441"/>
    <w:rsid w:val="00F66105"/>
    <w:rsid w:val="00F672D2"/>
    <w:rsid w:val="00F708BC"/>
    <w:rsid w:val="00F72BC3"/>
    <w:rsid w:val="00F734A5"/>
    <w:rsid w:val="00F74089"/>
    <w:rsid w:val="00F7558D"/>
    <w:rsid w:val="00F75FEB"/>
    <w:rsid w:val="00F77D38"/>
    <w:rsid w:val="00F809F0"/>
    <w:rsid w:val="00F80F1A"/>
    <w:rsid w:val="00F81FE6"/>
    <w:rsid w:val="00F83132"/>
    <w:rsid w:val="00F834B0"/>
    <w:rsid w:val="00F83524"/>
    <w:rsid w:val="00F843A1"/>
    <w:rsid w:val="00F915F8"/>
    <w:rsid w:val="00F91B15"/>
    <w:rsid w:val="00F91B40"/>
    <w:rsid w:val="00F94C13"/>
    <w:rsid w:val="00FA05B8"/>
    <w:rsid w:val="00FA189A"/>
    <w:rsid w:val="00FA2665"/>
    <w:rsid w:val="00FA342B"/>
    <w:rsid w:val="00FB28E2"/>
    <w:rsid w:val="00FB2E74"/>
    <w:rsid w:val="00FB3E59"/>
    <w:rsid w:val="00FB4A44"/>
    <w:rsid w:val="00FB62B7"/>
    <w:rsid w:val="00FB70C3"/>
    <w:rsid w:val="00FC2DA9"/>
    <w:rsid w:val="00FC3D5D"/>
    <w:rsid w:val="00FC5508"/>
    <w:rsid w:val="00FD0849"/>
    <w:rsid w:val="00FD4B9B"/>
    <w:rsid w:val="00FD5DAC"/>
    <w:rsid w:val="00FD5DE8"/>
    <w:rsid w:val="00FD602C"/>
    <w:rsid w:val="00FD6D74"/>
    <w:rsid w:val="00FD76D4"/>
    <w:rsid w:val="00FE225A"/>
    <w:rsid w:val="00FE61E4"/>
    <w:rsid w:val="00FE6CBB"/>
    <w:rsid w:val="00FE7858"/>
    <w:rsid w:val="00FF0D79"/>
    <w:rsid w:val="00FF2872"/>
    <w:rsid w:val="00FF3CFC"/>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9AE"/>
    <w:rPr>
      <w:sz w:val="24"/>
      <w:szCs w:val="24"/>
    </w:rPr>
  </w:style>
  <w:style w:type="paragraph" w:styleId="Heading1">
    <w:name w:val="heading 1"/>
    <w:basedOn w:val="Normal"/>
    <w:qFormat/>
    <w:rsid w:val="0031033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A556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B62B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59AE"/>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31033B"/>
  </w:style>
  <w:style w:type="paragraph" w:styleId="ListParagraph">
    <w:name w:val="List Paragraph"/>
    <w:basedOn w:val="Normal"/>
    <w:uiPriority w:val="34"/>
    <w:qFormat/>
    <w:rsid w:val="00C45354"/>
    <w:pPr>
      <w:ind w:left="720"/>
      <w:contextualSpacing/>
    </w:pPr>
    <w:rPr>
      <w:rFonts w:ascii="Calibri" w:eastAsia="Calibri" w:hAnsi="Calibri"/>
      <w:sz w:val="22"/>
      <w:szCs w:val="22"/>
    </w:rPr>
  </w:style>
  <w:style w:type="character" w:customStyle="1" w:styleId="Heading3Char">
    <w:name w:val="Heading 3 Char"/>
    <w:link w:val="Heading3"/>
    <w:semiHidden/>
    <w:rsid w:val="00FB62B7"/>
    <w:rPr>
      <w:rFonts w:ascii="Cambria" w:eastAsia="Times New Roman" w:hAnsi="Cambria" w:cs="Times New Roman"/>
      <w:b/>
      <w:bCs/>
      <w:sz w:val="26"/>
      <w:szCs w:val="26"/>
    </w:rPr>
  </w:style>
  <w:style w:type="character" w:styleId="Strong">
    <w:name w:val="Strong"/>
    <w:uiPriority w:val="22"/>
    <w:qFormat/>
    <w:rsid w:val="00FB62B7"/>
    <w:rPr>
      <w:b/>
      <w:bCs/>
    </w:rPr>
  </w:style>
  <w:style w:type="character" w:styleId="Hyperlink">
    <w:name w:val="Hyperlink"/>
    <w:uiPriority w:val="99"/>
    <w:unhideWhenUsed/>
    <w:rsid w:val="00FB62B7"/>
    <w:rPr>
      <w:color w:val="0000FF"/>
      <w:u w:val="single"/>
    </w:rPr>
  </w:style>
  <w:style w:type="character" w:styleId="HTMLCite">
    <w:name w:val="HTML Cite"/>
    <w:uiPriority w:val="99"/>
    <w:unhideWhenUsed/>
    <w:rsid w:val="00FB62B7"/>
    <w:rPr>
      <w:i/>
      <w:iCs/>
    </w:rPr>
  </w:style>
  <w:style w:type="character" w:customStyle="1" w:styleId="title-link-wrapper">
    <w:name w:val="title-link-wrapper"/>
    <w:rsid w:val="00BF747D"/>
  </w:style>
  <w:style w:type="character" w:customStyle="1" w:styleId="preview-hover">
    <w:name w:val="preview-hover"/>
    <w:rsid w:val="00BF747D"/>
  </w:style>
  <w:style w:type="character" w:customStyle="1" w:styleId="hidden">
    <w:name w:val="hidden"/>
    <w:rsid w:val="00BF747D"/>
  </w:style>
  <w:style w:type="character" w:customStyle="1" w:styleId="medium-font">
    <w:name w:val="medium-font"/>
    <w:rsid w:val="00BF747D"/>
  </w:style>
  <w:style w:type="paragraph" w:styleId="Header">
    <w:name w:val="header"/>
    <w:basedOn w:val="Normal"/>
    <w:link w:val="HeaderChar"/>
    <w:uiPriority w:val="99"/>
    <w:rsid w:val="00176E23"/>
    <w:pPr>
      <w:tabs>
        <w:tab w:val="center" w:pos="4680"/>
        <w:tab w:val="right" w:pos="9360"/>
      </w:tabs>
    </w:pPr>
  </w:style>
  <w:style w:type="character" w:customStyle="1" w:styleId="HeaderChar">
    <w:name w:val="Header Char"/>
    <w:link w:val="Header"/>
    <w:uiPriority w:val="99"/>
    <w:rsid w:val="00176E23"/>
    <w:rPr>
      <w:sz w:val="24"/>
      <w:szCs w:val="24"/>
    </w:rPr>
  </w:style>
  <w:style w:type="paragraph" w:styleId="Footer">
    <w:name w:val="footer"/>
    <w:basedOn w:val="Normal"/>
    <w:link w:val="FooterChar"/>
    <w:rsid w:val="00176E23"/>
    <w:pPr>
      <w:tabs>
        <w:tab w:val="center" w:pos="4680"/>
        <w:tab w:val="right" w:pos="9360"/>
      </w:tabs>
    </w:pPr>
  </w:style>
  <w:style w:type="character" w:customStyle="1" w:styleId="FooterChar">
    <w:name w:val="Footer Char"/>
    <w:link w:val="Footer"/>
    <w:rsid w:val="00176E23"/>
    <w:rPr>
      <w:sz w:val="24"/>
      <w:szCs w:val="24"/>
    </w:rPr>
  </w:style>
  <w:style w:type="paragraph" w:styleId="BalloonText">
    <w:name w:val="Balloon Text"/>
    <w:basedOn w:val="Normal"/>
    <w:link w:val="BalloonTextChar"/>
    <w:rsid w:val="00176E23"/>
    <w:rPr>
      <w:rFonts w:ascii="Tahoma" w:hAnsi="Tahoma" w:cs="Tahoma"/>
      <w:sz w:val="16"/>
      <w:szCs w:val="16"/>
    </w:rPr>
  </w:style>
  <w:style w:type="character" w:customStyle="1" w:styleId="BalloonTextChar">
    <w:name w:val="Balloon Text Char"/>
    <w:link w:val="BalloonText"/>
    <w:rsid w:val="00176E23"/>
    <w:rPr>
      <w:rFonts w:ascii="Tahoma" w:hAnsi="Tahoma" w:cs="Tahoma"/>
      <w:sz w:val="16"/>
      <w:szCs w:val="16"/>
    </w:rPr>
  </w:style>
  <w:style w:type="character" w:styleId="FollowedHyperlink">
    <w:name w:val="FollowedHyperlink"/>
    <w:rsid w:val="00CA6190"/>
    <w:rPr>
      <w:color w:val="800080"/>
      <w:u w:val="single"/>
    </w:rPr>
  </w:style>
  <w:style w:type="table" w:styleId="TableGrid">
    <w:name w:val="Table Grid"/>
    <w:basedOn w:val="TableNormal"/>
    <w:rsid w:val="00243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74F05"/>
    <w:rPr>
      <w:i/>
      <w:iCs/>
    </w:rPr>
  </w:style>
  <w:style w:type="paragraph" w:styleId="NormalWeb">
    <w:name w:val="Normal (Web)"/>
    <w:basedOn w:val="Normal"/>
    <w:uiPriority w:val="99"/>
    <w:unhideWhenUsed/>
    <w:rsid w:val="00E932E2"/>
    <w:pPr>
      <w:spacing w:before="100" w:beforeAutospacing="1" w:after="100" w:afterAutospacing="1"/>
    </w:pPr>
  </w:style>
  <w:style w:type="character" w:customStyle="1" w:styleId="popup">
    <w:name w:val="popup"/>
    <w:rsid w:val="00527198"/>
  </w:style>
  <w:style w:type="character" w:customStyle="1" w:styleId="prefix">
    <w:name w:val="prefix"/>
    <w:basedOn w:val="DefaultParagraphFont"/>
    <w:rsid w:val="00B00101"/>
  </w:style>
  <w:style w:type="character" w:customStyle="1" w:styleId="subheader">
    <w:name w:val="subheader"/>
    <w:basedOn w:val="DefaultParagraphFont"/>
    <w:rsid w:val="00B00101"/>
  </w:style>
  <w:style w:type="paragraph" w:customStyle="1" w:styleId="ACEbody">
    <w:name w:val="ACE body"/>
    <w:basedOn w:val="Normal"/>
    <w:rsid w:val="00FD6D74"/>
    <w:pPr>
      <w:widowControl w:val="0"/>
      <w:suppressAutoHyphens/>
    </w:pPr>
    <w:rPr>
      <w:rFonts w:ascii="Arial" w:hAnsi="Arial"/>
      <w:sz w:val="22"/>
      <w:lang w:eastAsia="ar-SA"/>
    </w:rPr>
  </w:style>
  <w:style w:type="character" w:customStyle="1" w:styleId="Heading2Char">
    <w:name w:val="Heading 2 Char"/>
    <w:basedOn w:val="DefaultParagraphFont"/>
    <w:link w:val="Heading2"/>
    <w:semiHidden/>
    <w:rsid w:val="00A556EF"/>
    <w:rPr>
      <w:rFonts w:asciiTheme="majorHAnsi" w:eastAsiaTheme="majorEastAsia" w:hAnsiTheme="majorHAnsi" w:cstheme="majorBidi"/>
      <w:b/>
      <w:bCs/>
      <w:color w:val="4F81BD" w:themeColor="accent1"/>
      <w:sz w:val="26"/>
      <w:szCs w:val="26"/>
    </w:rPr>
  </w:style>
  <w:style w:type="numbering" w:customStyle="1" w:styleId="Style1">
    <w:name w:val="Style1"/>
    <w:uiPriority w:val="99"/>
    <w:rsid w:val="00183E26"/>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9AE"/>
    <w:rPr>
      <w:sz w:val="24"/>
      <w:szCs w:val="24"/>
    </w:rPr>
  </w:style>
  <w:style w:type="paragraph" w:styleId="Heading1">
    <w:name w:val="heading 1"/>
    <w:basedOn w:val="Normal"/>
    <w:qFormat/>
    <w:rsid w:val="0031033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A556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B62B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59AE"/>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31033B"/>
  </w:style>
  <w:style w:type="paragraph" w:styleId="ListParagraph">
    <w:name w:val="List Paragraph"/>
    <w:basedOn w:val="Normal"/>
    <w:uiPriority w:val="34"/>
    <w:qFormat/>
    <w:rsid w:val="00C45354"/>
    <w:pPr>
      <w:ind w:left="720"/>
      <w:contextualSpacing/>
    </w:pPr>
    <w:rPr>
      <w:rFonts w:ascii="Calibri" w:eastAsia="Calibri" w:hAnsi="Calibri"/>
      <w:sz w:val="22"/>
      <w:szCs w:val="22"/>
    </w:rPr>
  </w:style>
  <w:style w:type="character" w:customStyle="1" w:styleId="Heading3Char">
    <w:name w:val="Heading 3 Char"/>
    <w:link w:val="Heading3"/>
    <w:semiHidden/>
    <w:rsid w:val="00FB62B7"/>
    <w:rPr>
      <w:rFonts w:ascii="Cambria" w:eastAsia="Times New Roman" w:hAnsi="Cambria" w:cs="Times New Roman"/>
      <w:b/>
      <w:bCs/>
      <w:sz w:val="26"/>
      <w:szCs w:val="26"/>
    </w:rPr>
  </w:style>
  <w:style w:type="character" w:styleId="Strong">
    <w:name w:val="Strong"/>
    <w:uiPriority w:val="22"/>
    <w:qFormat/>
    <w:rsid w:val="00FB62B7"/>
    <w:rPr>
      <w:b/>
      <w:bCs/>
    </w:rPr>
  </w:style>
  <w:style w:type="character" w:styleId="Hyperlink">
    <w:name w:val="Hyperlink"/>
    <w:uiPriority w:val="99"/>
    <w:unhideWhenUsed/>
    <w:rsid w:val="00FB62B7"/>
    <w:rPr>
      <w:color w:val="0000FF"/>
      <w:u w:val="single"/>
    </w:rPr>
  </w:style>
  <w:style w:type="character" w:styleId="HTMLCite">
    <w:name w:val="HTML Cite"/>
    <w:uiPriority w:val="99"/>
    <w:unhideWhenUsed/>
    <w:rsid w:val="00FB62B7"/>
    <w:rPr>
      <w:i/>
      <w:iCs/>
    </w:rPr>
  </w:style>
  <w:style w:type="character" w:customStyle="1" w:styleId="title-link-wrapper">
    <w:name w:val="title-link-wrapper"/>
    <w:rsid w:val="00BF747D"/>
  </w:style>
  <w:style w:type="character" w:customStyle="1" w:styleId="preview-hover">
    <w:name w:val="preview-hover"/>
    <w:rsid w:val="00BF747D"/>
  </w:style>
  <w:style w:type="character" w:customStyle="1" w:styleId="hidden">
    <w:name w:val="hidden"/>
    <w:rsid w:val="00BF747D"/>
  </w:style>
  <w:style w:type="character" w:customStyle="1" w:styleId="medium-font">
    <w:name w:val="medium-font"/>
    <w:rsid w:val="00BF747D"/>
  </w:style>
  <w:style w:type="paragraph" w:styleId="Header">
    <w:name w:val="header"/>
    <w:basedOn w:val="Normal"/>
    <w:link w:val="HeaderChar"/>
    <w:uiPriority w:val="99"/>
    <w:rsid w:val="00176E23"/>
    <w:pPr>
      <w:tabs>
        <w:tab w:val="center" w:pos="4680"/>
        <w:tab w:val="right" w:pos="9360"/>
      </w:tabs>
    </w:pPr>
  </w:style>
  <w:style w:type="character" w:customStyle="1" w:styleId="HeaderChar">
    <w:name w:val="Header Char"/>
    <w:link w:val="Header"/>
    <w:uiPriority w:val="99"/>
    <w:rsid w:val="00176E23"/>
    <w:rPr>
      <w:sz w:val="24"/>
      <w:szCs w:val="24"/>
    </w:rPr>
  </w:style>
  <w:style w:type="paragraph" w:styleId="Footer">
    <w:name w:val="footer"/>
    <w:basedOn w:val="Normal"/>
    <w:link w:val="FooterChar"/>
    <w:rsid w:val="00176E23"/>
    <w:pPr>
      <w:tabs>
        <w:tab w:val="center" w:pos="4680"/>
        <w:tab w:val="right" w:pos="9360"/>
      </w:tabs>
    </w:pPr>
  </w:style>
  <w:style w:type="character" w:customStyle="1" w:styleId="FooterChar">
    <w:name w:val="Footer Char"/>
    <w:link w:val="Footer"/>
    <w:rsid w:val="00176E23"/>
    <w:rPr>
      <w:sz w:val="24"/>
      <w:szCs w:val="24"/>
    </w:rPr>
  </w:style>
  <w:style w:type="paragraph" w:styleId="BalloonText">
    <w:name w:val="Balloon Text"/>
    <w:basedOn w:val="Normal"/>
    <w:link w:val="BalloonTextChar"/>
    <w:rsid w:val="00176E23"/>
    <w:rPr>
      <w:rFonts w:ascii="Tahoma" w:hAnsi="Tahoma" w:cs="Tahoma"/>
      <w:sz w:val="16"/>
      <w:szCs w:val="16"/>
    </w:rPr>
  </w:style>
  <w:style w:type="character" w:customStyle="1" w:styleId="BalloonTextChar">
    <w:name w:val="Balloon Text Char"/>
    <w:link w:val="BalloonText"/>
    <w:rsid w:val="00176E23"/>
    <w:rPr>
      <w:rFonts w:ascii="Tahoma" w:hAnsi="Tahoma" w:cs="Tahoma"/>
      <w:sz w:val="16"/>
      <w:szCs w:val="16"/>
    </w:rPr>
  </w:style>
  <w:style w:type="character" w:styleId="FollowedHyperlink">
    <w:name w:val="FollowedHyperlink"/>
    <w:rsid w:val="00CA6190"/>
    <w:rPr>
      <w:color w:val="800080"/>
      <w:u w:val="single"/>
    </w:rPr>
  </w:style>
  <w:style w:type="table" w:styleId="TableGrid">
    <w:name w:val="Table Grid"/>
    <w:basedOn w:val="TableNormal"/>
    <w:rsid w:val="00243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74F05"/>
    <w:rPr>
      <w:i/>
      <w:iCs/>
    </w:rPr>
  </w:style>
  <w:style w:type="paragraph" w:styleId="NormalWeb">
    <w:name w:val="Normal (Web)"/>
    <w:basedOn w:val="Normal"/>
    <w:uiPriority w:val="99"/>
    <w:unhideWhenUsed/>
    <w:rsid w:val="00E932E2"/>
    <w:pPr>
      <w:spacing w:before="100" w:beforeAutospacing="1" w:after="100" w:afterAutospacing="1"/>
    </w:pPr>
  </w:style>
  <w:style w:type="character" w:customStyle="1" w:styleId="popup">
    <w:name w:val="popup"/>
    <w:rsid w:val="00527198"/>
  </w:style>
  <w:style w:type="character" w:customStyle="1" w:styleId="prefix">
    <w:name w:val="prefix"/>
    <w:basedOn w:val="DefaultParagraphFont"/>
    <w:rsid w:val="00B00101"/>
  </w:style>
  <w:style w:type="character" w:customStyle="1" w:styleId="subheader">
    <w:name w:val="subheader"/>
    <w:basedOn w:val="DefaultParagraphFont"/>
    <w:rsid w:val="00B00101"/>
  </w:style>
  <w:style w:type="paragraph" w:customStyle="1" w:styleId="ACEbody">
    <w:name w:val="ACE body"/>
    <w:basedOn w:val="Normal"/>
    <w:rsid w:val="00FD6D74"/>
    <w:pPr>
      <w:widowControl w:val="0"/>
      <w:suppressAutoHyphens/>
    </w:pPr>
    <w:rPr>
      <w:rFonts w:ascii="Arial" w:hAnsi="Arial"/>
      <w:sz w:val="22"/>
      <w:lang w:eastAsia="ar-SA"/>
    </w:rPr>
  </w:style>
  <w:style w:type="character" w:customStyle="1" w:styleId="Heading2Char">
    <w:name w:val="Heading 2 Char"/>
    <w:basedOn w:val="DefaultParagraphFont"/>
    <w:link w:val="Heading2"/>
    <w:semiHidden/>
    <w:rsid w:val="00A556EF"/>
    <w:rPr>
      <w:rFonts w:asciiTheme="majorHAnsi" w:eastAsiaTheme="majorEastAsia" w:hAnsiTheme="majorHAnsi" w:cstheme="majorBidi"/>
      <w:b/>
      <w:bCs/>
      <w:color w:val="4F81BD" w:themeColor="accent1"/>
      <w:sz w:val="26"/>
      <w:szCs w:val="26"/>
    </w:rPr>
  </w:style>
  <w:style w:type="numbering" w:customStyle="1" w:styleId="Style1">
    <w:name w:val="Style1"/>
    <w:uiPriority w:val="99"/>
    <w:rsid w:val="00183E26"/>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4800">
      <w:bodyDiv w:val="1"/>
      <w:marLeft w:val="0"/>
      <w:marRight w:val="0"/>
      <w:marTop w:val="0"/>
      <w:marBottom w:val="0"/>
      <w:divBdr>
        <w:top w:val="none" w:sz="0" w:space="0" w:color="auto"/>
        <w:left w:val="none" w:sz="0" w:space="0" w:color="auto"/>
        <w:bottom w:val="none" w:sz="0" w:space="0" w:color="auto"/>
        <w:right w:val="none" w:sz="0" w:space="0" w:color="auto"/>
      </w:divBdr>
    </w:div>
    <w:div w:id="289558944">
      <w:bodyDiv w:val="1"/>
      <w:marLeft w:val="0"/>
      <w:marRight w:val="0"/>
      <w:marTop w:val="0"/>
      <w:marBottom w:val="0"/>
      <w:divBdr>
        <w:top w:val="none" w:sz="0" w:space="0" w:color="auto"/>
        <w:left w:val="none" w:sz="0" w:space="0" w:color="auto"/>
        <w:bottom w:val="none" w:sz="0" w:space="0" w:color="auto"/>
        <w:right w:val="none" w:sz="0" w:space="0" w:color="auto"/>
      </w:divBdr>
    </w:div>
    <w:div w:id="422456184">
      <w:bodyDiv w:val="1"/>
      <w:marLeft w:val="0"/>
      <w:marRight w:val="0"/>
      <w:marTop w:val="0"/>
      <w:marBottom w:val="0"/>
      <w:divBdr>
        <w:top w:val="none" w:sz="0" w:space="0" w:color="auto"/>
        <w:left w:val="none" w:sz="0" w:space="0" w:color="auto"/>
        <w:bottom w:val="none" w:sz="0" w:space="0" w:color="auto"/>
        <w:right w:val="none" w:sz="0" w:space="0" w:color="auto"/>
      </w:divBdr>
    </w:div>
    <w:div w:id="667026015">
      <w:bodyDiv w:val="1"/>
      <w:marLeft w:val="0"/>
      <w:marRight w:val="0"/>
      <w:marTop w:val="0"/>
      <w:marBottom w:val="0"/>
      <w:divBdr>
        <w:top w:val="none" w:sz="0" w:space="0" w:color="auto"/>
        <w:left w:val="none" w:sz="0" w:space="0" w:color="auto"/>
        <w:bottom w:val="none" w:sz="0" w:space="0" w:color="auto"/>
        <w:right w:val="none" w:sz="0" w:space="0" w:color="auto"/>
      </w:divBdr>
    </w:div>
    <w:div w:id="1002466625">
      <w:bodyDiv w:val="1"/>
      <w:marLeft w:val="0"/>
      <w:marRight w:val="0"/>
      <w:marTop w:val="0"/>
      <w:marBottom w:val="0"/>
      <w:divBdr>
        <w:top w:val="none" w:sz="0" w:space="0" w:color="auto"/>
        <w:left w:val="none" w:sz="0" w:space="0" w:color="auto"/>
        <w:bottom w:val="none" w:sz="0" w:space="0" w:color="auto"/>
        <w:right w:val="none" w:sz="0" w:space="0" w:color="auto"/>
      </w:divBdr>
    </w:div>
    <w:div w:id="1034118840">
      <w:bodyDiv w:val="1"/>
      <w:marLeft w:val="0"/>
      <w:marRight w:val="0"/>
      <w:marTop w:val="0"/>
      <w:marBottom w:val="0"/>
      <w:divBdr>
        <w:top w:val="none" w:sz="0" w:space="0" w:color="auto"/>
        <w:left w:val="none" w:sz="0" w:space="0" w:color="auto"/>
        <w:bottom w:val="none" w:sz="0" w:space="0" w:color="auto"/>
        <w:right w:val="none" w:sz="0" w:space="0" w:color="auto"/>
      </w:divBdr>
      <w:divsChild>
        <w:div w:id="889002077">
          <w:marLeft w:val="0"/>
          <w:marRight w:val="0"/>
          <w:marTop w:val="0"/>
          <w:marBottom w:val="0"/>
          <w:divBdr>
            <w:top w:val="none" w:sz="0" w:space="0" w:color="auto"/>
            <w:left w:val="none" w:sz="0" w:space="0" w:color="auto"/>
            <w:bottom w:val="none" w:sz="0" w:space="0" w:color="auto"/>
            <w:right w:val="none" w:sz="0" w:space="0" w:color="auto"/>
          </w:divBdr>
          <w:divsChild>
            <w:div w:id="2125493978">
              <w:marLeft w:val="120"/>
              <w:marRight w:val="0"/>
              <w:marTop w:val="0"/>
              <w:marBottom w:val="120"/>
              <w:divBdr>
                <w:top w:val="single" w:sz="6" w:space="3" w:color="CCCCCC"/>
                <w:left w:val="single" w:sz="6" w:space="3" w:color="CCCCCC"/>
                <w:bottom w:val="single" w:sz="6" w:space="3" w:color="CCCCCC"/>
                <w:right w:val="single" w:sz="6" w:space="3" w:color="CCCCCC"/>
              </w:divBdr>
              <w:divsChild>
                <w:div w:id="18834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2245">
      <w:bodyDiv w:val="1"/>
      <w:marLeft w:val="0"/>
      <w:marRight w:val="0"/>
      <w:marTop w:val="0"/>
      <w:marBottom w:val="0"/>
      <w:divBdr>
        <w:top w:val="none" w:sz="0" w:space="0" w:color="auto"/>
        <w:left w:val="none" w:sz="0" w:space="0" w:color="auto"/>
        <w:bottom w:val="none" w:sz="0" w:space="0" w:color="auto"/>
        <w:right w:val="none" w:sz="0" w:space="0" w:color="auto"/>
      </w:divBdr>
    </w:div>
    <w:div w:id="1156335623">
      <w:bodyDiv w:val="1"/>
      <w:marLeft w:val="0"/>
      <w:marRight w:val="0"/>
      <w:marTop w:val="0"/>
      <w:marBottom w:val="0"/>
      <w:divBdr>
        <w:top w:val="none" w:sz="0" w:space="0" w:color="auto"/>
        <w:left w:val="none" w:sz="0" w:space="0" w:color="auto"/>
        <w:bottom w:val="none" w:sz="0" w:space="0" w:color="auto"/>
        <w:right w:val="none" w:sz="0" w:space="0" w:color="auto"/>
      </w:divBdr>
    </w:div>
    <w:div w:id="1463503748">
      <w:bodyDiv w:val="1"/>
      <w:marLeft w:val="0"/>
      <w:marRight w:val="0"/>
      <w:marTop w:val="0"/>
      <w:marBottom w:val="0"/>
      <w:divBdr>
        <w:top w:val="none" w:sz="0" w:space="0" w:color="auto"/>
        <w:left w:val="none" w:sz="0" w:space="0" w:color="auto"/>
        <w:bottom w:val="none" w:sz="0" w:space="0" w:color="auto"/>
        <w:right w:val="none" w:sz="0" w:space="0" w:color="auto"/>
      </w:divBdr>
    </w:div>
    <w:div w:id="1466239657">
      <w:bodyDiv w:val="1"/>
      <w:marLeft w:val="0"/>
      <w:marRight w:val="0"/>
      <w:marTop w:val="0"/>
      <w:marBottom w:val="0"/>
      <w:divBdr>
        <w:top w:val="none" w:sz="0" w:space="0" w:color="auto"/>
        <w:left w:val="none" w:sz="0" w:space="0" w:color="auto"/>
        <w:bottom w:val="none" w:sz="0" w:space="0" w:color="auto"/>
        <w:right w:val="none" w:sz="0" w:space="0" w:color="auto"/>
      </w:divBdr>
    </w:div>
    <w:div w:id="1893421236">
      <w:bodyDiv w:val="1"/>
      <w:marLeft w:val="0"/>
      <w:marRight w:val="0"/>
      <w:marTop w:val="0"/>
      <w:marBottom w:val="0"/>
      <w:divBdr>
        <w:top w:val="none" w:sz="0" w:space="0" w:color="auto"/>
        <w:left w:val="none" w:sz="0" w:space="0" w:color="auto"/>
        <w:bottom w:val="none" w:sz="0" w:space="0" w:color="auto"/>
        <w:right w:val="none" w:sz="0" w:space="0" w:color="auto"/>
      </w:divBdr>
    </w:div>
    <w:div w:id="202770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36B4-22FF-4716-AD59-1E04DF82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Lacey Elementary SESDS Questionnaire Analysis</vt:lpstr>
    </vt:vector>
  </TitlesOfParts>
  <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Lacey Elementary SESDS Questionnaire Analysis</dc:title>
  <dc:creator>Stapleton</dc:creator>
  <cp:lastModifiedBy>Owner</cp:lastModifiedBy>
  <cp:revision>2</cp:revision>
  <dcterms:created xsi:type="dcterms:W3CDTF">2016-05-11T11:56:00Z</dcterms:created>
  <dcterms:modified xsi:type="dcterms:W3CDTF">2016-05-11T11:56:00Z</dcterms:modified>
</cp:coreProperties>
</file>